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6B6" w:rsidRPr="002176B6" w:rsidRDefault="002176B6" w:rsidP="002176B6">
      <w:pPr>
        <w:spacing w:after="200" w:line="276" w:lineRule="auto"/>
        <w:jc w:val="center"/>
        <w:rPr>
          <w:rFonts w:eastAsia="Times New Roman" w:cs="Times New Roman"/>
          <w:b/>
          <w:color w:val="FF0000"/>
          <w:szCs w:val="28"/>
          <w:lang w:val="en-US" w:eastAsia="ru-RU"/>
        </w:rPr>
      </w:pPr>
      <w:bookmarkStart w:id="0" w:name="_GoBack"/>
      <w:bookmarkEnd w:id="0"/>
      <w:r w:rsidRPr="002176B6">
        <w:rPr>
          <w:rFonts w:eastAsia="Times New Roman" w:cs="Times New Roman"/>
          <w:b/>
          <w:szCs w:val="28"/>
          <w:lang w:eastAsia="ru-RU"/>
        </w:rPr>
        <w:t>Аннотация рабочей программы</w:t>
      </w:r>
      <w:r>
        <w:rPr>
          <w:rFonts w:eastAsia="Times New Roman" w:cs="Times New Roman"/>
          <w:b/>
          <w:szCs w:val="28"/>
          <w:lang w:val="en-US" w:eastAsia="ru-RU"/>
        </w:rPr>
        <w:t xml:space="preserve"> </w:t>
      </w:r>
    </w:p>
    <w:tbl>
      <w:tblPr>
        <w:tblpPr w:leftFromText="180" w:rightFromText="180" w:bottomFromText="200" w:vertAnchor="text" w:horzAnchor="margin" w:tblpXSpec="center" w:tblpY="75"/>
        <w:tblW w:w="164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46"/>
        <w:gridCol w:w="2552"/>
        <w:gridCol w:w="1903"/>
        <w:gridCol w:w="1920"/>
        <w:gridCol w:w="2224"/>
        <w:gridCol w:w="5802"/>
      </w:tblGrid>
      <w:tr w:rsidR="002176B6" w:rsidRPr="002176B6" w:rsidTr="00311DCF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Название предмета</w:t>
            </w:r>
          </w:p>
        </w:tc>
        <w:tc>
          <w:tcPr>
            <w:tcW w:w="144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093C23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ОБЖ</w:t>
            </w:r>
          </w:p>
        </w:tc>
      </w:tr>
      <w:tr w:rsidR="002176B6" w:rsidRPr="002176B6" w:rsidTr="00311DCF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Класс</w:t>
            </w:r>
          </w:p>
        </w:tc>
        <w:tc>
          <w:tcPr>
            <w:tcW w:w="144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093C23" w:rsidP="002176B6">
            <w:pPr>
              <w:tabs>
                <w:tab w:val="left" w:pos="1455"/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8</w:t>
            </w:r>
            <w:r w:rsidR="002176B6" w:rsidRPr="002176B6">
              <w:rPr>
                <w:rFonts w:eastAsia="Times New Roman" w:cs="Times New Roman"/>
                <w:szCs w:val="28"/>
                <w:lang w:eastAsia="ru-RU"/>
              </w:rPr>
              <w:tab/>
            </w:r>
          </w:p>
        </w:tc>
      </w:tr>
      <w:tr w:rsidR="002176B6" w:rsidRPr="002176B6" w:rsidTr="00311DCF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Уровень</w:t>
            </w:r>
          </w:p>
        </w:tc>
        <w:tc>
          <w:tcPr>
            <w:tcW w:w="144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 xml:space="preserve">Базовый </w:t>
            </w:r>
          </w:p>
        </w:tc>
      </w:tr>
      <w:tr w:rsidR="002176B6" w:rsidRPr="002176B6" w:rsidTr="00311DCF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Нормативно-методические материалы</w:t>
            </w:r>
          </w:p>
        </w:tc>
        <w:tc>
          <w:tcPr>
            <w:tcW w:w="144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Рабочая программа составлена на основе:</w:t>
            </w:r>
          </w:p>
          <w:p w:rsidR="002176B6" w:rsidRPr="002176B6" w:rsidRDefault="002176B6" w:rsidP="002176B6">
            <w:pPr>
              <w:numPr>
                <w:ilvl w:val="3"/>
                <w:numId w:val="1"/>
              </w:numPr>
              <w:tabs>
                <w:tab w:val="center" w:pos="4677"/>
                <w:tab w:val="right" w:pos="9355"/>
              </w:tabs>
              <w:spacing w:after="0" w:line="276" w:lineRule="auto"/>
              <w:ind w:left="459" w:hanging="284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2176B6">
              <w:rPr>
                <w:rFonts w:eastAsia="Calibri" w:cs="Times New Roman"/>
                <w:szCs w:val="28"/>
              </w:rPr>
              <w:t>ФГОС ООО 2021</w:t>
            </w:r>
          </w:p>
          <w:p w:rsidR="002176B6" w:rsidRPr="002176B6" w:rsidRDefault="002176B6" w:rsidP="002176B6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2176B6">
              <w:rPr>
                <w:rFonts w:eastAsia="Calibri" w:cs="Times New Roman"/>
                <w:szCs w:val="28"/>
              </w:rPr>
              <w:t>основной образовательной программой основного общего образования АНОО «Дом знаний» на 2023-2024 учебный год.</w:t>
            </w:r>
          </w:p>
          <w:p w:rsidR="002176B6" w:rsidRPr="002176B6" w:rsidRDefault="002176B6" w:rsidP="002176B6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76" w:lineRule="auto"/>
              <w:ind w:firstLine="176"/>
              <w:jc w:val="both"/>
              <w:rPr>
                <w:rFonts w:eastAsia="Calibri" w:cs="Times New Roman"/>
                <w:kern w:val="2"/>
                <w:szCs w:val="28"/>
              </w:rPr>
            </w:pPr>
            <w:r w:rsidRPr="002176B6">
              <w:rPr>
                <w:rFonts w:eastAsia="Calibri" w:cs="Times New Roman"/>
                <w:kern w:val="2"/>
                <w:szCs w:val="28"/>
              </w:rPr>
              <w:t xml:space="preserve">учебного плана </w:t>
            </w:r>
            <w:bookmarkStart w:id="1" w:name="_Hlk137563000"/>
            <w:r w:rsidRPr="002176B6">
              <w:rPr>
                <w:rFonts w:eastAsia="Calibri" w:cs="Times New Roman"/>
                <w:kern w:val="2"/>
                <w:szCs w:val="28"/>
              </w:rPr>
              <w:t xml:space="preserve">АНОО «Дом знаний» </w:t>
            </w:r>
            <w:bookmarkEnd w:id="1"/>
            <w:r w:rsidRPr="002176B6">
              <w:rPr>
                <w:rFonts w:eastAsia="Calibri" w:cs="Times New Roman"/>
                <w:kern w:val="2"/>
                <w:szCs w:val="28"/>
              </w:rPr>
              <w:t>на 2023-2024 учебный год.</w:t>
            </w:r>
          </w:p>
          <w:p w:rsidR="002176B6" w:rsidRPr="002176B6" w:rsidRDefault="002176B6" w:rsidP="002176B6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2176B6">
              <w:rPr>
                <w:rFonts w:eastAsia="Calibri" w:cs="Times New Roman"/>
                <w:szCs w:val="28"/>
              </w:rPr>
              <w:t>положения о рабочей прогр</w:t>
            </w:r>
            <w:r w:rsidR="00093C23">
              <w:rPr>
                <w:rFonts w:eastAsia="Calibri" w:cs="Times New Roman"/>
                <w:szCs w:val="28"/>
              </w:rPr>
              <w:t>амме по учебному предмету</w:t>
            </w:r>
            <w:r w:rsidRPr="002176B6">
              <w:rPr>
                <w:rFonts w:eastAsia="Calibri" w:cs="Times New Roman"/>
                <w:szCs w:val="28"/>
              </w:rPr>
              <w:t xml:space="preserve">, курсу внеурочной деятельности АНОО «Дом знаний» на 2023-2024 учебный год. </w:t>
            </w:r>
          </w:p>
          <w:p w:rsidR="002176B6" w:rsidRPr="002176B6" w:rsidRDefault="002176B6" w:rsidP="002176B6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76" w:lineRule="auto"/>
              <w:ind w:firstLine="176"/>
              <w:jc w:val="both"/>
              <w:rPr>
                <w:rFonts w:eastAsia="Calibri" w:cs="Times New Roman"/>
                <w:kern w:val="2"/>
                <w:szCs w:val="28"/>
              </w:rPr>
            </w:pPr>
            <w:r w:rsidRPr="002176B6">
              <w:rPr>
                <w:rFonts w:eastAsia="Calibri" w:cs="Times New Roman"/>
                <w:kern w:val="2"/>
                <w:szCs w:val="28"/>
              </w:rPr>
              <w:t>календарного учебного графика</w:t>
            </w:r>
            <w:r w:rsidR="00093C23">
              <w:rPr>
                <w:rFonts w:eastAsia="Calibri" w:cs="Times New Roman"/>
                <w:kern w:val="2"/>
                <w:szCs w:val="28"/>
              </w:rPr>
              <w:t xml:space="preserve"> на 2023-2024</w:t>
            </w:r>
            <w:r w:rsidRPr="002176B6">
              <w:rPr>
                <w:rFonts w:eastAsia="Calibri" w:cs="Times New Roman"/>
                <w:kern w:val="2"/>
                <w:szCs w:val="28"/>
              </w:rPr>
              <w:t xml:space="preserve"> учебный год;</w:t>
            </w:r>
          </w:p>
          <w:p w:rsidR="002176B6" w:rsidRPr="002176B6" w:rsidRDefault="002176B6" w:rsidP="002176B6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76" w:lineRule="auto"/>
              <w:ind w:firstLine="176"/>
              <w:jc w:val="both"/>
              <w:rPr>
                <w:rFonts w:eastAsia="Calibri" w:cs="Times New Roman"/>
                <w:kern w:val="2"/>
                <w:szCs w:val="28"/>
              </w:rPr>
            </w:pPr>
            <w:r w:rsidRPr="002176B6">
              <w:rPr>
                <w:rFonts w:eastAsia="Calibri" w:cs="Times New Roman"/>
                <w:kern w:val="2"/>
                <w:szCs w:val="28"/>
              </w:rPr>
              <w:t>федерального перечня учебников;</w:t>
            </w:r>
          </w:p>
          <w:p w:rsidR="002176B6" w:rsidRPr="002176B6" w:rsidRDefault="002176B6" w:rsidP="002176B6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2176B6">
              <w:rPr>
                <w:rFonts w:eastAsia="Calibri" w:cs="Times New Roman"/>
                <w:szCs w:val="28"/>
              </w:rPr>
              <w:t>рабочей программы воспитания АНОО «Дом знаний» на 2023-2024 учебный год.</w:t>
            </w:r>
          </w:p>
          <w:p w:rsidR="002176B6" w:rsidRPr="00D2001D" w:rsidRDefault="00D2001D" w:rsidP="00D2001D">
            <w:pPr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Программа составлена на основе </w:t>
            </w:r>
            <w:r w:rsidRPr="009E7A1A">
              <w:rPr>
                <w:rFonts w:eastAsia="Calibri" w:cs="Times New Roman"/>
                <w:iCs/>
                <w:szCs w:val="28"/>
              </w:rPr>
              <w:t>Федерального государственного образовательного стандарта основного общего образования, Примерной основной образовательной программы образовательного учреждения.</w:t>
            </w:r>
            <w:r w:rsidRPr="009E7A1A">
              <w:rPr>
                <w:rFonts w:eastAsia="Calibri" w:cs="Times New Roman"/>
                <w:szCs w:val="28"/>
              </w:rPr>
              <w:t xml:space="preserve"> Основная школа / [сост. С. Н. Егорова]. — М.: Просвещение, 2023 год (Стандарты второго поколения),</w:t>
            </w:r>
            <w:r>
              <w:rPr>
                <w:rFonts w:eastAsia="Calibri" w:cs="Times New Roman"/>
                <w:szCs w:val="28"/>
              </w:rPr>
              <w:t xml:space="preserve"> Программы по основам безопасности жизнедеятельности для 5–9 классов (автор Б. О. Хренников</w:t>
            </w:r>
            <w:proofErr w:type="gramStart"/>
            <w:r>
              <w:rPr>
                <w:rFonts w:eastAsia="Calibri" w:cs="Times New Roman"/>
                <w:szCs w:val="28"/>
              </w:rPr>
              <w:t xml:space="preserve">.; </w:t>
            </w:r>
            <w:proofErr w:type="gramEnd"/>
            <w:r>
              <w:rPr>
                <w:rFonts w:eastAsia="Calibri" w:cs="Times New Roman"/>
                <w:szCs w:val="28"/>
              </w:rPr>
              <w:t>М.: «Просвещение», 2023).</w:t>
            </w:r>
          </w:p>
        </w:tc>
      </w:tr>
      <w:tr w:rsidR="002176B6" w:rsidRPr="002176B6" w:rsidTr="00311DCF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УМК</w:t>
            </w:r>
          </w:p>
        </w:tc>
        <w:tc>
          <w:tcPr>
            <w:tcW w:w="144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B6" w:rsidRPr="002176B6" w:rsidRDefault="002176B6" w:rsidP="00AD0614">
            <w:pPr>
              <w:shd w:val="clear" w:color="auto" w:fill="FFFFFF"/>
              <w:spacing w:after="150" w:line="276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color w:val="000000"/>
                <w:szCs w:val="28"/>
                <w:lang w:eastAsia="ru-RU"/>
              </w:rPr>
              <w:t>П</w:t>
            </w:r>
            <w:r w:rsidR="00367177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реподавание ведется по учебнику </w:t>
            </w:r>
            <w:r w:rsidR="00367177" w:rsidRPr="00367177">
              <w:rPr>
                <w:szCs w:val="28"/>
              </w:rPr>
              <w:t>«Основы б</w:t>
            </w:r>
            <w:r w:rsidR="00AD0614">
              <w:rPr>
                <w:szCs w:val="28"/>
              </w:rPr>
              <w:t xml:space="preserve">езопасности жизнедеятельности» </w:t>
            </w:r>
            <w:r w:rsidR="00091838">
              <w:rPr>
                <w:szCs w:val="28"/>
              </w:rPr>
              <w:t xml:space="preserve">8 класс. </w:t>
            </w:r>
            <w:r w:rsidR="00367177" w:rsidRPr="00367177">
              <w:rPr>
                <w:szCs w:val="28"/>
              </w:rPr>
              <w:t xml:space="preserve">Смирнов А.Т. Хренников Б.О. под редакцией Смирнова А.Т. Москва. Издательство </w:t>
            </w:r>
            <w:r w:rsidR="00C43D3E" w:rsidRPr="001B482D">
              <w:rPr>
                <w:rFonts w:eastAsia="Calibri" w:cs="Times New Roman"/>
                <w:szCs w:val="28"/>
              </w:rPr>
              <w:t xml:space="preserve"> М.: «</w:t>
            </w:r>
            <w:r w:rsidR="00C43D3E">
              <w:rPr>
                <w:rFonts w:eastAsia="Calibri" w:cs="Times New Roman"/>
                <w:szCs w:val="28"/>
              </w:rPr>
              <w:t>Просвещение</w:t>
            </w:r>
            <w:r w:rsidR="00C43D3E" w:rsidRPr="001B482D">
              <w:rPr>
                <w:rFonts w:eastAsia="Calibri" w:cs="Times New Roman"/>
                <w:szCs w:val="28"/>
              </w:rPr>
              <w:t>», 20</w:t>
            </w:r>
            <w:r w:rsidR="00C43D3E">
              <w:rPr>
                <w:rFonts w:eastAsia="Calibri" w:cs="Times New Roman"/>
                <w:szCs w:val="28"/>
              </w:rPr>
              <w:t>23</w:t>
            </w:r>
            <w:r w:rsidR="00367177" w:rsidRPr="00367177">
              <w:rPr>
                <w:szCs w:val="28"/>
              </w:rPr>
              <w:t xml:space="preserve">, </w:t>
            </w:r>
            <w:r w:rsidRPr="002176B6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входящим в Федеральный </w:t>
            </w:r>
            <w:r w:rsidRPr="002176B6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перечень учебников, утвержденных Министерством образования и науки Российской Федерации.</w:t>
            </w:r>
          </w:p>
          <w:p w:rsidR="00D2001D" w:rsidRPr="00D2001D" w:rsidRDefault="00D2001D" w:rsidP="00D2001D">
            <w:pPr>
              <w:numPr>
                <w:ilvl w:val="0"/>
                <w:numId w:val="2"/>
              </w:numPr>
              <w:shd w:val="clear" w:color="auto" w:fill="FFFFFF"/>
              <w:spacing w:after="150" w:line="276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2001D">
              <w:rPr>
                <w:rStyle w:val="c2"/>
                <w:color w:val="000000"/>
                <w:szCs w:val="28"/>
              </w:rPr>
              <w:t>Примерная программа основного общего образования по основам безопасности жизнедеятельности для 8 класса авторская программа (авторский коллектив под руководством Хренникова Б. О.).</w:t>
            </w:r>
          </w:p>
          <w:p w:rsidR="00D2001D" w:rsidRPr="00D2001D" w:rsidRDefault="00D2001D" w:rsidP="00D2001D">
            <w:pPr>
              <w:numPr>
                <w:ilvl w:val="0"/>
                <w:numId w:val="2"/>
              </w:numPr>
              <w:shd w:val="clear" w:color="auto" w:fill="FFFFFF"/>
              <w:spacing w:after="150" w:line="276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2001D">
              <w:rPr>
                <w:rFonts w:eastAsia="Calibri" w:cs="Times New Roman"/>
                <w:iCs/>
                <w:szCs w:val="28"/>
              </w:rPr>
              <w:t>Примерн</w:t>
            </w:r>
            <w:r w:rsidR="00311DCF">
              <w:rPr>
                <w:rFonts w:eastAsia="Calibri" w:cs="Times New Roman"/>
                <w:iCs/>
                <w:szCs w:val="28"/>
              </w:rPr>
              <w:t>ая</w:t>
            </w:r>
            <w:r w:rsidRPr="00D2001D">
              <w:rPr>
                <w:rFonts w:eastAsia="Calibri" w:cs="Times New Roman"/>
                <w:iCs/>
                <w:szCs w:val="28"/>
              </w:rPr>
              <w:t xml:space="preserve"> основн</w:t>
            </w:r>
            <w:r w:rsidR="00311DCF">
              <w:rPr>
                <w:rFonts w:eastAsia="Calibri" w:cs="Times New Roman"/>
                <w:iCs/>
                <w:szCs w:val="28"/>
              </w:rPr>
              <w:t>ая</w:t>
            </w:r>
            <w:r w:rsidRPr="00D2001D">
              <w:rPr>
                <w:rFonts w:eastAsia="Calibri" w:cs="Times New Roman"/>
                <w:iCs/>
                <w:szCs w:val="28"/>
              </w:rPr>
              <w:t xml:space="preserve"> образовательн</w:t>
            </w:r>
            <w:r w:rsidR="00311DCF">
              <w:rPr>
                <w:rFonts w:eastAsia="Calibri" w:cs="Times New Roman"/>
                <w:iCs/>
                <w:szCs w:val="28"/>
              </w:rPr>
              <w:t>ая</w:t>
            </w:r>
            <w:r w:rsidRPr="00D2001D">
              <w:rPr>
                <w:rFonts w:eastAsia="Calibri" w:cs="Times New Roman"/>
                <w:iCs/>
                <w:szCs w:val="28"/>
              </w:rPr>
              <w:t xml:space="preserve"> программ</w:t>
            </w:r>
            <w:r w:rsidR="00311DCF">
              <w:rPr>
                <w:rFonts w:eastAsia="Calibri" w:cs="Times New Roman"/>
                <w:iCs/>
                <w:szCs w:val="28"/>
              </w:rPr>
              <w:t>а</w:t>
            </w:r>
            <w:r w:rsidRPr="00D2001D">
              <w:rPr>
                <w:rFonts w:eastAsia="Calibri" w:cs="Times New Roman"/>
                <w:iCs/>
                <w:szCs w:val="28"/>
              </w:rPr>
              <w:t xml:space="preserve"> образовательного учреждения.</w:t>
            </w:r>
            <w:r w:rsidRPr="00D2001D">
              <w:rPr>
                <w:rFonts w:eastAsia="Calibri" w:cs="Times New Roman"/>
                <w:szCs w:val="28"/>
              </w:rPr>
              <w:t xml:space="preserve"> Основная школа / [сост. С. Н. Егорова]. — М.: Просвещение, 2023 год (Стандарты </w:t>
            </w:r>
            <w:r w:rsidR="00626665">
              <w:rPr>
                <w:rFonts w:eastAsia="Calibri" w:cs="Times New Roman"/>
                <w:szCs w:val="28"/>
              </w:rPr>
              <w:t xml:space="preserve"> </w:t>
            </w:r>
            <w:r w:rsidRPr="00D2001D">
              <w:rPr>
                <w:rFonts w:eastAsia="Calibri" w:cs="Times New Roman"/>
                <w:szCs w:val="28"/>
              </w:rPr>
              <w:t xml:space="preserve">второго </w:t>
            </w:r>
            <w:r w:rsidR="00626665">
              <w:rPr>
                <w:rFonts w:eastAsia="Calibri" w:cs="Times New Roman"/>
                <w:szCs w:val="28"/>
              </w:rPr>
              <w:t xml:space="preserve"> </w:t>
            </w:r>
            <w:r w:rsidRPr="00D2001D">
              <w:rPr>
                <w:rFonts w:eastAsia="Calibri" w:cs="Times New Roman"/>
                <w:szCs w:val="28"/>
              </w:rPr>
              <w:t>поколения</w:t>
            </w:r>
            <w:r>
              <w:rPr>
                <w:rFonts w:eastAsia="Calibri" w:cs="Times New Roman"/>
                <w:szCs w:val="28"/>
              </w:rPr>
              <w:t xml:space="preserve">), </w:t>
            </w:r>
          </w:p>
          <w:p w:rsidR="002176B6" w:rsidRPr="00D2001D" w:rsidRDefault="00953A51" w:rsidP="00D2001D">
            <w:pPr>
              <w:numPr>
                <w:ilvl w:val="0"/>
                <w:numId w:val="2"/>
              </w:numPr>
              <w:shd w:val="clear" w:color="auto" w:fill="FFFFFF"/>
              <w:spacing w:after="150" w:line="276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t xml:space="preserve">Методическое </w:t>
            </w:r>
            <w:r w:rsidR="00626665">
              <w:t xml:space="preserve"> </w:t>
            </w:r>
            <w:r>
              <w:t xml:space="preserve">пособие для учителя к завершённой предметной линии учебников под редакцией С. Н. Егорова «Основы безопасности жизнедеятельности. 8 класс», </w:t>
            </w:r>
            <w:r w:rsidR="00D2001D" w:rsidRPr="00D2001D">
              <w:rPr>
                <w:rFonts w:eastAsia="Calibri" w:cs="Times New Roman"/>
                <w:szCs w:val="28"/>
              </w:rPr>
              <w:t xml:space="preserve"> М.: Просвещение, 2023 год</w:t>
            </w:r>
          </w:p>
        </w:tc>
      </w:tr>
      <w:tr w:rsidR="002176B6" w:rsidRPr="002176B6" w:rsidTr="00311DCF">
        <w:trPr>
          <w:trHeight w:val="1829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Цели и задачи предмета</w:t>
            </w:r>
          </w:p>
        </w:tc>
        <w:tc>
          <w:tcPr>
            <w:tcW w:w="144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 xml:space="preserve">Цели  обучения </w:t>
            </w:r>
            <w:r w:rsidR="00EB5A7F">
              <w:rPr>
                <w:rFonts w:eastAsia="Times New Roman" w:cs="Times New Roman"/>
                <w:b/>
                <w:szCs w:val="28"/>
                <w:lang w:eastAsia="ru-RU"/>
              </w:rPr>
              <w:t>ОБЖ</w:t>
            </w:r>
          </w:p>
          <w:p w:rsidR="001F4DB8" w:rsidRDefault="002176B6" w:rsidP="001F4DB8">
            <w:pPr>
              <w:widowControl w:val="0"/>
              <w:spacing w:after="200" w:line="276" w:lineRule="auto"/>
              <w:ind w:left="20" w:right="20" w:firstLine="300"/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>В процессе изучения английского языка реализуются следующие цели:</w:t>
            </w:r>
          </w:p>
          <w:p w:rsidR="00D2001D" w:rsidRPr="00D2001D" w:rsidRDefault="00D2001D" w:rsidP="001F4DB8">
            <w:pPr>
              <w:pStyle w:val="a4"/>
              <w:widowControl w:val="0"/>
              <w:numPr>
                <w:ilvl w:val="0"/>
                <w:numId w:val="10"/>
              </w:numPr>
              <w:spacing w:after="200" w:line="276" w:lineRule="auto"/>
              <w:ind w:right="20"/>
              <w:jc w:val="both"/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</w:pPr>
            <w:r>
              <w:rPr>
                <w:szCs w:val="28"/>
              </w:rPr>
              <w:t xml:space="preserve">формирование у </w:t>
            </w:r>
            <w:proofErr w:type="gramStart"/>
            <w:r>
              <w:rPr>
                <w:szCs w:val="28"/>
              </w:rPr>
              <w:t>обучающихся</w:t>
            </w:r>
            <w:proofErr w:type="gramEnd"/>
            <w:r>
              <w:rPr>
                <w:szCs w:val="28"/>
              </w:rPr>
              <w:t xml:space="preserve"> базового уровня культуры безопасности жизнедеятельности в соответствии с современными потребностями личности, общества и государства</w:t>
            </w:r>
            <w:r w:rsidRPr="001F4DB8">
              <w:rPr>
                <w:bCs/>
                <w:color w:val="000000"/>
                <w:szCs w:val="28"/>
              </w:rPr>
              <w:t xml:space="preserve"> </w:t>
            </w:r>
          </w:p>
          <w:p w:rsidR="001F4DB8" w:rsidRPr="001F4DB8" w:rsidRDefault="001F4DB8" w:rsidP="001F4DB8">
            <w:pPr>
              <w:pStyle w:val="a4"/>
              <w:widowControl w:val="0"/>
              <w:numPr>
                <w:ilvl w:val="0"/>
                <w:numId w:val="10"/>
              </w:numPr>
              <w:spacing w:after="200" w:line="276" w:lineRule="auto"/>
              <w:ind w:right="20"/>
              <w:jc w:val="both"/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</w:pPr>
            <w:r w:rsidRPr="001F4DB8">
              <w:rPr>
                <w:bCs/>
                <w:color w:val="000000"/>
                <w:szCs w:val="28"/>
              </w:rPr>
              <w:t>освоение знаний о здоровом образе жизни; об опасных и чрезвычайных ситуациях и основах безопасного поведения при их возникновении;</w:t>
            </w:r>
          </w:p>
          <w:p w:rsidR="001F4DB8" w:rsidRPr="001F4DB8" w:rsidRDefault="001F4DB8" w:rsidP="001F4DB8">
            <w:pPr>
              <w:pStyle w:val="a4"/>
              <w:widowControl w:val="0"/>
              <w:numPr>
                <w:ilvl w:val="0"/>
                <w:numId w:val="10"/>
              </w:numPr>
              <w:spacing w:after="200" w:line="276" w:lineRule="auto"/>
              <w:ind w:right="20"/>
              <w:jc w:val="both"/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</w:pPr>
            <w:r w:rsidRPr="001F4DB8">
              <w:rPr>
                <w:bCs/>
                <w:color w:val="000000"/>
                <w:szCs w:val="28"/>
              </w:rPr>
              <w:t>развитие качеств личности, необходимых для ведения здорового образа жизни, обеспечения безопасного поведения в опасных и чрезвычайных ситуациях;</w:t>
            </w:r>
          </w:p>
          <w:p w:rsidR="001F4DB8" w:rsidRPr="001F4DB8" w:rsidRDefault="001F4DB8" w:rsidP="001F4DB8">
            <w:pPr>
              <w:pStyle w:val="a4"/>
              <w:widowControl w:val="0"/>
              <w:numPr>
                <w:ilvl w:val="0"/>
                <w:numId w:val="10"/>
              </w:numPr>
              <w:spacing w:after="200" w:line="276" w:lineRule="auto"/>
              <w:ind w:right="20"/>
              <w:jc w:val="both"/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</w:pPr>
            <w:r w:rsidRPr="001F4DB8">
              <w:rPr>
                <w:bCs/>
                <w:color w:val="000000"/>
                <w:szCs w:val="28"/>
              </w:rPr>
              <w:t>воспитание чувства ответственности за личную безопасность, ценностного отношения к своему здоровью и жизни;</w:t>
            </w:r>
          </w:p>
          <w:p w:rsidR="001F4DB8" w:rsidRPr="001F4DB8" w:rsidRDefault="001F4DB8" w:rsidP="001F4DB8">
            <w:pPr>
              <w:pStyle w:val="a4"/>
              <w:widowControl w:val="0"/>
              <w:numPr>
                <w:ilvl w:val="0"/>
                <w:numId w:val="10"/>
              </w:numPr>
              <w:spacing w:after="200" w:line="276" w:lineRule="auto"/>
              <w:ind w:right="20"/>
              <w:jc w:val="both"/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</w:pPr>
            <w:r w:rsidRPr="001F4DB8">
              <w:rPr>
                <w:bCs/>
                <w:color w:val="000000"/>
                <w:szCs w:val="28"/>
              </w:rPr>
              <w:t>овладение умениями предвидеть потенциальные опасности и правильно действовать в случае их наступления, использовать средства индивидуальной и коллективной защиты, оказывать первую медицинскую помощь.</w:t>
            </w:r>
          </w:p>
          <w:p w:rsidR="00F9568D" w:rsidRPr="001F4DB8" w:rsidRDefault="00F9568D" w:rsidP="001F4DB8">
            <w:pPr>
              <w:pStyle w:val="a4"/>
              <w:widowControl w:val="0"/>
              <w:numPr>
                <w:ilvl w:val="0"/>
                <w:numId w:val="7"/>
              </w:numPr>
              <w:spacing w:after="200" w:line="276" w:lineRule="auto"/>
              <w:ind w:right="20"/>
              <w:jc w:val="both"/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</w:pPr>
            <w:r w:rsidRPr="001F4DB8">
              <w:rPr>
                <w:color w:val="000000" w:themeColor="text1"/>
                <w:szCs w:val="28"/>
              </w:rPr>
              <w:t xml:space="preserve">готовность и способность </w:t>
            </w:r>
            <w:proofErr w:type="gramStart"/>
            <w:r w:rsidRPr="001F4DB8">
              <w:rPr>
                <w:color w:val="000000" w:themeColor="text1"/>
                <w:szCs w:val="28"/>
              </w:rPr>
              <w:t>обучающихся</w:t>
            </w:r>
            <w:proofErr w:type="gramEnd"/>
            <w:r w:rsidRPr="001F4DB8">
              <w:rPr>
                <w:color w:val="000000" w:themeColor="text1"/>
                <w:szCs w:val="28"/>
              </w:rPr>
              <w:t xml:space="preserve"> к нравственному самосовершенствованию.</w:t>
            </w:r>
          </w:p>
          <w:p w:rsidR="002176B6" w:rsidRPr="002176B6" w:rsidRDefault="002176B6" w:rsidP="002176B6">
            <w:pPr>
              <w:spacing w:after="120" w:line="276" w:lineRule="auto"/>
              <w:ind w:firstLine="567"/>
              <w:jc w:val="both"/>
              <w:rPr>
                <w:rFonts w:eastAsia="Calibri" w:cs="Times New Roman"/>
                <w:b/>
                <w:kern w:val="2"/>
                <w:szCs w:val="28"/>
                <w:lang w:eastAsia="ru-RU"/>
              </w:rPr>
            </w:pPr>
            <w:r w:rsidRPr="002176B6">
              <w:rPr>
                <w:rFonts w:eastAsia="Calibri" w:cs="Times New Roman"/>
                <w:kern w:val="2"/>
                <w:szCs w:val="28"/>
                <w:lang w:eastAsia="ru-RU"/>
              </w:rPr>
              <w:t xml:space="preserve"> </w:t>
            </w:r>
            <w:r w:rsidRPr="002176B6">
              <w:rPr>
                <w:rFonts w:eastAsia="Calibri" w:cs="Times New Roman"/>
                <w:b/>
                <w:kern w:val="2"/>
                <w:szCs w:val="28"/>
                <w:lang w:eastAsia="ru-RU"/>
              </w:rPr>
              <w:t>Основными задачами реализации содержания обучения являются:</w:t>
            </w:r>
          </w:p>
          <w:p w:rsidR="00D2001D" w:rsidRPr="00D2001D" w:rsidRDefault="00D2001D" w:rsidP="00D2001D">
            <w:pPr>
              <w:pStyle w:val="a3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 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 </w:t>
            </w:r>
          </w:p>
          <w:p w:rsidR="00D2001D" w:rsidRDefault="00D2001D" w:rsidP="00D2001D">
            <w:pPr>
              <w:pStyle w:val="a3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proofErr w:type="spellStart"/>
            <w:r w:rsidRPr="00D2001D">
              <w:rPr>
                <w:sz w:val="28"/>
                <w:szCs w:val="28"/>
              </w:rPr>
              <w:t>сформированность</w:t>
            </w:r>
            <w:proofErr w:type="spellEnd"/>
            <w:r w:rsidRPr="00D2001D">
              <w:rPr>
                <w:sz w:val="28"/>
                <w:szCs w:val="28"/>
              </w:rPr>
              <w:t xml:space="preserve"> активной жизненной позиции, осознанное понимание значимости личного безопасного поведения в интересах безопасности личности, общества и государства; </w:t>
            </w:r>
          </w:p>
          <w:p w:rsidR="00490E10" w:rsidRPr="00490E10" w:rsidRDefault="002C2BD2" w:rsidP="00D2001D">
            <w:pPr>
              <w:pStyle w:val="a3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2001D">
              <w:rPr>
                <w:sz w:val="28"/>
                <w:szCs w:val="28"/>
              </w:rPr>
              <w:t xml:space="preserve">сформировать у </w:t>
            </w:r>
            <w:proofErr w:type="gramStart"/>
            <w:r w:rsidRPr="00D2001D">
              <w:rPr>
                <w:sz w:val="28"/>
                <w:szCs w:val="28"/>
              </w:rPr>
              <w:t>обучающихся</w:t>
            </w:r>
            <w:proofErr w:type="gramEnd"/>
            <w:r w:rsidRPr="00D2001D">
              <w:rPr>
                <w:sz w:val="28"/>
                <w:szCs w:val="28"/>
              </w:rPr>
              <w:t xml:space="preserve"> современный уровень культуры безопасности жизнедеятельности; </w:t>
            </w:r>
          </w:p>
          <w:p w:rsidR="002176B6" w:rsidRPr="00490E10" w:rsidRDefault="00D2001D" w:rsidP="00490E10">
            <w:pPr>
              <w:pStyle w:val="a3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490E10">
              <w:rPr>
                <w:sz w:val="28"/>
                <w:szCs w:val="28"/>
              </w:rPr>
              <w:t>знание и понимание роли государства и общества в решении задач защиты населения от опасных и чрезвычайных ситуаций природного, техногенного и социального характера.</w:t>
            </w:r>
            <w:r w:rsidRPr="00490E10">
              <w:rPr>
                <w:rStyle w:val="c2"/>
                <w:color w:val="000000"/>
                <w:sz w:val="28"/>
                <w:szCs w:val="28"/>
              </w:rPr>
              <w:t xml:space="preserve"> </w:t>
            </w:r>
          </w:p>
        </w:tc>
      </w:tr>
      <w:tr w:rsidR="002176B6" w:rsidRPr="002176B6" w:rsidTr="00311DCF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Место курса в учебном плане</w:t>
            </w:r>
          </w:p>
        </w:tc>
        <w:tc>
          <w:tcPr>
            <w:tcW w:w="144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7B6D9B">
            <w:pPr>
              <w:tabs>
                <w:tab w:val="left" w:pos="2655"/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 xml:space="preserve">Учебный план на изучение </w:t>
            </w:r>
            <w:r w:rsidR="007B6D9B">
              <w:rPr>
                <w:rFonts w:eastAsia="Times New Roman" w:cs="Times New Roman"/>
                <w:szCs w:val="28"/>
                <w:lang w:eastAsia="ru-RU"/>
              </w:rPr>
              <w:t xml:space="preserve">ОБЖ </w:t>
            </w:r>
            <w:r w:rsidRPr="002176B6">
              <w:rPr>
                <w:rFonts w:eastAsia="Times New Roman" w:cs="Times New Roman"/>
                <w:szCs w:val="28"/>
                <w:lang w:eastAsia="ru-RU"/>
              </w:rPr>
              <w:t xml:space="preserve"> в _</w:t>
            </w:r>
            <w:r w:rsidR="00F9568D">
              <w:rPr>
                <w:rFonts w:eastAsia="Times New Roman" w:cs="Times New Roman"/>
                <w:szCs w:val="28"/>
                <w:u w:val="single"/>
                <w:lang w:eastAsia="ru-RU"/>
              </w:rPr>
              <w:t>8</w:t>
            </w:r>
            <w:r w:rsidRPr="002176B6">
              <w:rPr>
                <w:rFonts w:eastAsia="Times New Roman" w:cs="Times New Roman"/>
                <w:szCs w:val="28"/>
                <w:lang w:eastAsia="ru-RU"/>
              </w:rPr>
              <w:t>_ классе отводит _</w:t>
            </w:r>
            <w:r w:rsidR="00F9568D" w:rsidRPr="00F9568D">
              <w:rPr>
                <w:rFonts w:eastAsia="Times New Roman" w:cs="Times New Roman"/>
                <w:szCs w:val="28"/>
                <w:u w:val="single"/>
                <w:lang w:eastAsia="ru-RU"/>
              </w:rPr>
              <w:t>1</w:t>
            </w:r>
            <w:r w:rsidRPr="002176B6">
              <w:rPr>
                <w:rFonts w:eastAsia="Times New Roman" w:cs="Times New Roman"/>
                <w:szCs w:val="28"/>
                <w:lang w:eastAsia="ru-RU"/>
              </w:rPr>
              <w:t xml:space="preserve">_часа в неделю, всего </w:t>
            </w:r>
            <w:r w:rsidR="00F9568D">
              <w:rPr>
                <w:rFonts w:eastAsia="Times New Roman" w:cs="Times New Roman"/>
                <w:szCs w:val="28"/>
                <w:lang w:eastAsia="ru-RU"/>
              </w:rPr>
              <w:t xml:space="preserve">34 </w:t>
            </w:r>
            <w:r w:rsidRPr="002176B6">
              <w:rPr>
                <w:rFonts w:eastAsia="Times New Roman" w:cs="Times New Roman"/>
                <w:szCs w:val="28"/>
                <w:lang w:eastAsia="ru-RU"/>
              </w:rPr>
              <w:t>часа в год.</w:t>
            </w:r>
          </w:p>
        </w:tc>
      </w:tr>
      <w:tr w:rsidR="002176B6" w:rsidRPr="002176B6" w:rsidTr="00311DCF">
        <w:trPr>
          <w:trHeight w:val="155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Структура курса</w:t>
            </w:r>
          </w:p>
        </w:tc>
        <w:tc>
          <w:tcPr>
            <w:tcW w:w="144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B6" w:rsidRPr="004A627E" w:rsidRDefault="002176B6" w:rsidP="002176B6">
            <w:p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</w:p>
          <w:tbl>
            <w:tblPr>
              <w:tblW w:w="14165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5944"/>
              <w:gridCol w:w="8221"/>
            </w:tblGrid>
            <w:tr w:rsidR="002176B6" w:rsidRPr="004A627E" w:rsidTr="00367177">
              <w:trPr>
                <w:trHeight w:val="463"/>
              </w:trPr>
              <w:tc>
                <w:tcPr>
                  <w:tcW w:w="594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176B6" w:rsidRPr="004A627E" w:rsidRDefault="00345700" w:rsidP="00C43D3E">
                  <w:pPr>
                    <w:framePr w:hSpace="180" w:wrap="around" w:vAnchor="text" w:hAnchor="margin" w:xAlign="center" w:y="75"/>
                    <w:spacing w:after="274"/>
                    <w:ind w:right="40"/>
                    <w:jc w:val="center"/>
                    <w:rPr>
                      <w:rFonts w:eastAsia="Times New Roman" w:cs="Times New Roman"/>
                      <w:color w:val="181818"/>
                      <w:szCs w:val="28"/>
                      <w:lang w:eastAsia="ru-RU"/>
                    </w:rPr>
                  </w:pPr>
                  <w:r w:rsidRPr="004A627E">
                    <w:rPr>
                      <w:rFonts w:eastAsia="Times New Roman" w:cs="Times New Roman"/>
                      <w:color w:val="181818"/>
                      <w:szCs w:val="28"/>
                      <w:lang w:eastAsia="ru-RU"/>
                    </w:rPr>
                    <w:t>Т</w:t>
                  </w:r>
                  <w:r w:rsidR="002176B6" w:rsidRPr="004A627E">
                    <w:rPr>
                      <w:rFonts w:eastAsia="Times New Roman" w:cs="Times New Roman"/>
                      <w:color w:val="181818"/>
                      <w:szCs w:val="28"/>
                      <w:lang w:eastAsia="ru-RU"/>
                    </w:rPr>
                    <w:t>ема</w:t>
                  </w:r>
                </w:p>
              </w:tc>
              <w:tc>
                <w:tcPr>
                  <w:tcW w:w="8221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176B6" w:rsidRPr="004A627E" w:rsidRDefault="002176B6" w:rsidP="00C43D3E">
                  <w:pPr>
                    <w:framePr w:hSpace="180" w:wrap="around" w:vAnchor="text" w:hAnchor="margin" w:xAlign="center" w:y="75"/>
                    <w:spacing w:after="274"/>
                    <w:ind w:right="40"/>
                    <w:jc w:val="center"/>
                    <w:rPr>
                      <w:rFonts w:eastAsia="Times New Roman" w:cs="Times New Roman"/>
                      <w:color w:val="181818"/>
                      <w:szCs w:val="28"/>
                      <w:lang w:eastAsia="ru-RU"/>
                    </w:rPr>
                  </w:pPr>
                  <w:r w:rsidRPr="004A627E">
                    <w:rPr>
                      <w:rFonts w:eastAsia="Times New Roman" w:cs="Times New Roman"/>
                      <w:color w:val="181818"/>
                      <w:szCs w:val="28"/>
                      <w:lang w:eastAsia="ru-RU"/>
                    </w:rPr>
                    <w:t>Содержание тематического модуля</w:t>
                  </w:r>
                </w:p>
              </w:tc>
            </w:tr>
            <w:tr w:rsidR="00416B34" w:rsidRPr="004A627E" w:rsidTr="00367177">
              <w:tc>
                <w:tcPr>
                  <w:tcW w:w="594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16B34" w:rsidRPr="00311DCF" w:rsidRDefault="00490E10" w:rsidP="00C43D3E">
                  <w:pPr>
                    <w:pStyle w:val="c13"/>
                    <w:framePr w:hSpace="180" w:wrap="around" w:vAnchor="text" w:hAnchor="margin" w:xAlign="center" w:y="75"/>
                    <w:shd w:val="clear" w:color="auto" w:fill="FFFFFF"/>
                    <w:spacing w:before="0" w:beforeAutospacing="0" w:after="0" w:afterAutospacing="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311DCF">
                    <w:rPr>
                      <w:rStyle w:val="c2"/>
                      <w:color w:val="000000"/>
                      <w:sz w:val="28"/>
                      <w:szCs w:val="28"/>
                    </w:rPr>
                    <w:t>«Здоровье и как его сохранить».  (5 ч)</w:t>
                  </w:r>
                </w:p>
              </w:tc>
              <w:tc>
                <w:tcPr>
                  <w:tcW w:w="82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16B34" w:rsidRPr="00490E10" w:rsidRDefault="00490E10" w:rsidP="00C43D3E">
                  <w:pPr>
                    <w:pStyle w:val="c13"/>
                    <w:framePr w:hSpace="180" w:wrap="around" w:vAnchor="text" w:hAnchor="margin" w:xAlign="center" w:y="75"/>
                    <w:shd w:val="clear" w:color="auto" w:fill="FFFFFF"/>
                    <w:spacing w:before="0" w:beforeAutospacing="0" w:after="0" w:afterAutospacing="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rStyle w:val="c2"/>
                      <w:color w:val="000000"/>
                      <w:sz w:val="28"/>
                      <w:szCs w:val="28"/>
                    </w:rPr>
                    <w:t>Зависимость благополучия человека от его здоровья. Как сформировать индивидуальную модель здорового образа жизни. Как избежать инфекционных заболеваний. Влияние вредных привычек на здоровье человека. Алкоголь. Наркомания и токсикомания – смертельные болезни.</w:t>
                  </w:r>
                </w:p>
              </w:tc>
            </w:tr>
            <w:tr w:rsidR="00416B34" w:rsidRPr="004A627E" w:rsidTr="00367177">
              <w:tc>
                <w:tcPr>
                  <w:tcW w:w="594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16B34" w:rsidRPr="00311DCF" w:rsidRDefault="00490E10" w:rsidP="00C43D3E">
                  <w:pPr>
                    <w:framePr w:hSpace="180" w:wrap="around" w:vAnchor="text" w:hAnchor="margin" w:xAlign="center" w:y="75"/>
                    <w:rPr>
                      <w:rFonts w:cs="Times New Roman"/>
                      <w:szCs w:val="28"/>
                    </w:rPr>
                  </w:pPr>
                  <w:r w:rsidRPr="00311DCF">
                    <w:rPr>
                      <w:rStyle w:val="c2"/>
                      <w:color w:val="000000"/>
                      <w:szCs w:val="28"/>
                    </w:rPr>
                    <w:t>«Безопасность в природной среде».  (8 ч)</w:t>
                  </w:r>
                </w:p>
              </w:tc>
              <w:tc>
                <w:tcPr>
                  <w:tcW w:w="82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16B34" w:rsidRPr="00490E10" w:rsidRDefault="00490E10" w:rsidP="00C43D3E">
                  <w:pPr>
                    <w:pStyle w:val="c13"/>
                    <w:framePr w:hSpace="180" w:wrap="around" w:vAnchor="text" w:hAnchor="margin" w:xAlign="center" w:y="75"/>
                    <w:shd w:val="clear" w:color="auto" w:fill="FFFFFF"/>
                    <w:spacing w:before="0" w:beforeAutospacing="0" w:after="0" w:afterAutospacing="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Чрезвычайные ситуации природного и биолого-социального характера и их последствия. Основные правила    безопасного поведения на водоёмах в различное время года. Безопасный отдых на водоёмах и оказание помощи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терпящим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бедствие на воде.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Безопасное поведение на берегу и при плавании. Водные походы и обеспечение безопасности на воде. Возможные аварийные ситуации в водном походе.</w:t>
                  </w:r>
                  <w:r>
                    <w:t xml:space="preserve">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Оказание помощи тонущему, если вы находитесь на берегу.</w:t>
                  </w:r>
                  <w:proofErr w:type="gramEnd"/>
                  <w: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>Правила безопасности в туристских походах. Ориентирование по местным предметам. Способы определения сторон горизонта по компасу, небесным светилам и карте. Определение сторон горизонта с помощью часов (механических). Подготовка к выходу на природу. Обеспечение безопасности при автономном существовании человека в природной среде. Добровольная автономия. Вынужденная автономия.</w:t>
                  </w:r>
                  <w: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Что может служить временным жилищем. Чем питаться в лесу. Как обращаться с водой в лесу. Подача сигналов бедствия. Опасные ситуации в природных условиях. Дикие животные. Встреча со змеёй. Насекомые и клещи. </w:t>
                  </w:r>
                </w:p>
              </w:tc>
            </w:tr>
            <w:tr w:rsidR="00416B34" w:rsidRPr="004A627E" w:rsidTr="00367177">
              <w:tc>
                <w:tcPr>
                  <w:tcW w:w="594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16B34" w:rsidRPr="00311DCF" w:rsidRDefault="00490E10" w:rsidP="00C43D3E">
                  <w:pPr>
                    <w:framePr w:hSpace="180" w:wrap="around" w:vAnchor="text" w:hAnchor="margin" w:xAlign="center" w:y="75"/>
                    <w:rPr>
                      <w:rFonts w:cs="Times New Roman"/>
                      <w:spacing w:val="-3"/>
                      <w:szCs w:val="28"/>
                    </w:rPr>
                  </w:pPr>
                  <w:r w:rsidRPr="00311DCF">
                    <w:rPr>
                      <w:rStyle w:val="c2"/>
                      <w:color w:val="000000"/>
                      <w:szCs w:val="28"/>
                    </w:rPr>
                    <w:lastRenderedPageBreak/>
                    <w:t>«Безопасность в быту».  (4 ч).</w:t>
                  </w:r>
                </w:p>
              </w:tc>
              <w:tc>
                <w:tcPr>
                  <w:tcW w:w="82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16B34" w:rsidRPr="00490E10" w:rsidRDefault="00490E10" w:rsidP="00C43D3E">
                  <w:pPr>
                    <w:pStyle w:val="c13"/>
                    <w:framePr w:hSpace="180" w:wrap="around" w:vAnchor="text" w:hAnchor="margin" w:xAlign="center" w:y="75"/>
                    <w:shd w:val="clear" w:color="auto" w:fill="FFFFFF"/>
                    <w:spacing w:before="0" w:beforeAutospacing="0" w:after="0" w:afterAutospacing="0" w:line="276" w:lineRule="auto"/>
                    <w:jc w:val="both"/>
                  </w:pPr>
                  <w:r>
                    <w:rPr>
                      <w:rStyle w:val="c2"/>
                      <w:color w:val="000000"/>
                      <w:sz w:val="28"/>
                      <w:szCs w:val="28"/>
                    </w:rPr>
                    <w:t>Обеспечение личной безопасности в быту. Электрические приборы. Бытовой газ. Пользование водопроводом и канализацией. Пользование мусоропроводом. Средства бытовой химии. Употребление лекарств. Потеря ключей. Пожары в зданиях. Правила использования электроприборов. Правила безопасного поведения при пожаре. Предупреждение пожаров и меры по защите населения. Права и обязанности граждан в области пожарной безопасности.</w:t>
                  </w:r>
                  <w:r>
                    <w:t xml:space="preserve"> </w:t>
                  </w:r>
                </w:p>
              </w:tc>
            </w:tr>
            <w:tr w:rsidR="00416B34" w:rsidRPr="004A627E" w:rsidTr="00367177">
              <w:tc>
                <w:tcPr>
                  <w:tcW w:w="594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16B34" w:rsidRPr="00311DCF" w:rsidRDefault="00490E10" w:rsidP="00C43D3E">
                  <w:pPr>
                    <w:framePr w:hSpace="180" w:wrap="around" w:vAnchor="text" w:hAnchor="margin" w:xAlign="center" w:y="75"/>
                    <w:rPr>
                      <w:rFonts w:cs="Times New Roman"/>
                      <w:szCs w:val="28"/>
                    </w:rPr>
                  </w:pPr>
                  <w:r w:rsidRPr="00311DCF">
                    <w:rPr>
                      <w:rStyle w:val="c2"/>
                      <w:color w:val="000000"/>
                      <w:szCs w:val="28"/>
                    </w:rPr>
                    <w:t>«Безопасность на транспорте».  (3 ч).</w:t>
                  </w:r>
                </w:p>
              </w:tc>
              <w:tc>
                <w:tcPr>
                  <w:tcW w:w="82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16B34" w:rsidRPr="00490E10" w:rsidRDefault="00490E10" w:rsidP="00C43D3E">
                  <w:pPr>
                    <w:pStyle w:val="c13"/>
                    <w:framePr w:hSpace="180" w:wrap="around" w:vAnchor="text" w:hAnchor="margin" w:xAlign="center" w:y="75"/>
                    <w:shd w:val="clear" w:color="auto" w:fill="FFFFFF"/>
                    <w:spacing w:before="0" w:beforeAutospacing="0" w:after="0" w:afterAutospacing="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rStyle w:val="c2"/>
                      <w:color w:val="000000"/>
                      <w:sz w:val="28"/>
                      <w:szCs w:val="28"/>
                    </w:rPr>
                    <w:t>Безопасность участников дорожного движения. Регулирование дорожного движения. Обязанности пешеходов.</w:t>
                  </w:r>
                  <w:r>
                    <w:t xml:space="preserve"> </w:t>
                  </w:r>
                  <w:r>
                    <w:rPr>
                      <w:rStyle w:val="c2"/>
                      <w:color w:val="000000"/>
                      <w:sz w:val="28"/>
                      <w:szCs w:val="28"/>
                    </w:rPr>
                    <w:t>Обязанности пассажиров. Безопасность при вождении велосипеда. Дорожно-</w:t>
                  </w:r>
                  <w:r>
                    <w:rPr>
                      <w:rStyle w:val="c2"/>
                      <w:color w:val="000000"/>
                      <w:sz w:val="28"/>
                      <w:szCs w:val="28"/>
                    </w:rPr>
                    <w:lastRenderedPageBreak/>
                    <w:t xml:space="preserve">транспортные    происшествия и аварийные ситуации. Обязанности водителя, попавшего в ДТП. Аварийные ситуации в городском общественном транспорте. Безопасность на железнодорожном, авиационном, морском и речном транспорте. Железнодорожный транспорт.  Авиационный транспорт. Безопасность пассажиров морских и речных судов. </w:t>
                  </w:r>
                </w:p>
              </w:tc>
            </w:tr>
            <w:tr w:rsidR="00416B34" w:rsidRPr="004A627E" w:rsidTr="00367177">
              <w:tc>
                <w:tcPr>
                  <w:tcW w:w="594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16B34" w:rsidRPr="00311DCF" w:rsidRDefault="005D474B" w:rsidP="00C43D3E">
                  <w:pPr>
                    <w:framePr w:hSpace="180" w:wrap="around" w:vAnchor="text" w:hAnchor="margin" w:xAlign="center" w:y="75"/>
                    <w:rPr>
                      <w:rFonts w:cs="Times New Roman"/>
                      <w:spacing w:val="-3"/>
                      <w:szCs w:val="28"/>
                    </w:rPr>
                  </w:pPr>
                  <w:r w:rsidRPr="00311DCF">
                    <w:rPr>
                      <w:rStyle w:val="c2"/>
                      <w:color w:val="000000"/>
                      <w:szCs w:val="28"/>
                    </w:rPr>
                    <w:lastRenderedPageBreak/>
                    <w:t>«Безопасность в общественных местах».  (2 ч).</w:t>
                  </w:r>
                </w:p>
              </w:tc>
              <w:tc>
                <w:tcPr>
                  <w:tcW w:w="82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16B34" w:rsidRPr="005D474B" w:rsidRDefault="005D474B" w:rsidP="00C43D3E">
                  <w:pPr>
                    <w:pStyle w:val="c13"/>
                    <w:framePr w:hSpace="180" w:wrap="around" w:vAnchor="text" w:hAnchor="margin" w:xAlign="center" w:y="75"/>
                    <w:shd w:val="clear" w:color="auto" w:fill="FFFFFF"/>
                    <w:spacing w:before="0" w:beforeAutospacing="0" w:after="0" w:afterAutospacing="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rStyle w:val="c2"/>
                      <w:color w:val="000000"/>
                      <w:sz w:val="28"/>
                      <w:szCs w:val="28"/>
                    </w:rPr>
                    <w:t xml:space="preserve">Безопасность на уроках и переменах. Безопасность на практических занятиях. </w:t>
                  </w:r>
                </w:p>
              </w:tc>
            </w:tr>
            <w:tr w:rsidR="00416B34" w:rsidRPr="004A627E" w:rsidTr="00367177">
              <w:tc>
                <w:tcPr>
                  <w:tcW w:w="594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16B34" w:rsidRPr="00311DCF" w:rsidRDefault="005D474B" w:rsidP="00C43D3E">
                  <w:pPr>
                    <w:pStyle w:val="c13"/>
                    <w:framePr w:hSpace="180" w:wrap="around" w:vAnchor="text" w:hAnchor="margin" w:xAlign="center" w:y="75"/>
                    <w:shd w:val="clear" w:color="auto" w:fill="FFFFFF"/>
                    <w:spacing w:before="0" w:beforeAutospacing="0" w:after="0" w:afterAutospacing="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311DCF">
                    <w:rPr>
                      <w:rStyle w:val="c2"/>
                      <w:color w:val="000000"/>
                      <w:sz w:val="28"/>
                      <w:szCs w:val="28"/>
                    </w:rPr>
                    <w:t>«Взаимодействие личности, общества и государства в обеспечении безопасности населения».  (8 ч).</w:t>
                  </w:r>
                </w:p>
              </w:tc>
              <w:tc>
                <w:tcPr>
                  <w:tcW w:w="82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16B34" w:rsidRPr="005D474B" w:rsidRDefault="005D474B" w:rsidP="00C43D3E">
                  <w:pPr>
                    <w:pStyle w:val="c13"/>
                    <w:framePr w:hSpace="180" w:wrap="around" w:vAnchor="text" w:hAnchor="margin" w:xAlign="center" w:y="75"/>
                    <w:shd w:val="clear" w:color="auto" w:fill="FFFFFF"/>
                    <w:spacing w:before="0" w:beforeAutospacing="0" w:after="0" w:afterAutospacing="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rStyle w:val="c2"/>
                      <w:color w:val="000000"/>
                      <w:sz w:val="28"/>
                      <w:szCs w:val="28"/>
                    </w:rPr>
                    <w:t xml:space="preserve">Аварии на </w:t>
                  </w:r>
                  <w:proofErr w:type="spellStart"/>
                  <w:r>
                    <w:rPr>
                      <w:rStyle w:val="c2"/>
                      <w:color w:val="000000"/>
                      <w:sz w:val="28"/>
                      <w:szCs w:val="28"/>
                    </w:rPr>
                    <w:t>радиационно</w:t>
                  </w:r>
                  <w:proofErr w:type="spellEnd"/>
                  <w:r>
                    <w:rPr>
                      <w:rStyle w:val="c2"/>
                      <w:color w:val="000000"/>
                      <w:sz w:val="28"/>
                      <w:szCs w:val="28"/>
                    </w:rPr>
                    <w:t xml:space="preserve"> опасных объектах и защита населения от их последствий. Источники облучения: краткая характеристика. Правила поведения при аварии на </w:t>
                  </w:r>
                  <w:proofErr w:type="spellStart"/>
                  <w:r>
                    <w:rPr>
                      <w:rStyle w:val="c2"/>
                      <w:color w:val="000000"/>
                      <w:sz w:val="28"/>
                      <w:szCs w:val="28"/>
                    </w:rPr>
                    <w:t>радиационно</w:t>
                  </w:r>
                  <w:proofErr w:type="spellEnd"/>
                  <w:r>
                    <w:rPr>
                      <w:rStyle w:val="c2"/>
                      <w:color w:val="000000"/>
                      <w:sz w:val="28"/>
                      <w:szCs w:val="28"/>
                    </w:rPr>
                    <w:t xml:space="preserve"> опасном объекте. Меры радиационной защиты населения. Аварии на химически опасных объектах и защита населения от их последствий. Источники химической опасности населения и их краткая характеристика. Средства защиты населения. Аварии на гидротехнических сооружениях и защита      населения от их последствий. Подготовка к катастрофическому наводнению. Оповещение населения    о чрезвычайных ситуациях техногенного характера. Действия по сигналам гражданской обороны. Виды и способы эвакуации населения. Особенности организации и осуществления эвакуационных мероприятий при авариях и катастрофах. Действия после получения информации об эвакуации. Инженерные сооружения    для защиты населения. </w:t>
                  </w:r>
                </w:p>
              </w:tc>
            </w:tr>
            <w:tr w:rsidR="00416B34" w:rsidRPr="004A627E" w:rsidTr="00367177">
              <w:tc>
                <w:tcPr>
                  <w:tcW w:w="594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6B34" w:rsidRPr="00311DCF" w:rsidRDefault="005D474B" w:rsidP="00C43D3E">
                  <w:pPr>
                    <w:pStyle w:val="c13"/>
                    <w:framePr w:hSpace="180" w:wrap="around" w:vAnchor="text" w:hAnchor="margin" w:xAlign="center" w:y="75"/>
                    <w:shd w:val="clear" w:color="auto" w:fill="FFFFFF"/>
                    <w:spacing w:before="0" w:beforeAutospacing="0" w:after="0" w:afterAutospacing="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311DCF">
                    <w:rPr>
                      <w:rStyle w:val="c2"/>
                      <w:color w:val="000000"/>
                      <w:sz w:val="28"/>
                      <w:szCs w:val="28"/>
                    </w:rPr>
                    <w:t>«Основы медицинских знаний».  (4 ч).</w:t>
                  </w:r>
                </w:p>
              </w:tc>
              <w:tc>
                <w:tcPr>
                  <w:tcW w:w="82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6B34" w:rsidRPr="005D474B" w:rsidRDefault="005D474B" w:rsidP="00C43D3E">
                  <w:pPr>
                    <w:pStyle w:val="c13"/>
                    <w:framePr w:hSpace="180" w:wrap="around" w:vAnchor="text" w:hAnchor="margin" w:xAlign="center" w:y="75"/>
                    <w:shd w:val="clear" w:color="auto" w:fill="FFFFFF"/>
                    <w:spacing w:before="0" w:beforeAutospacing="0" w:after="0" w:afterAutospacing="0" w:line="276" w:lineRule="auto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rStyle w:val="c2"/>
                      <w:color w:val="000000"/>
                      <w:sz w:val="28"/>
                      <w:szCs w:val="28"/>
                    </w:rPr>
                    <w:t xml:space="preserve">Значение первой помощи при неотложных состояниях. Оказание </w:t>
                  </w:r>
                  <w:r>
                    <w:rPr>
                      <w:rStyle w:val="c2"/>
                      <w:color w:val="000000"/>
                      <w:sz w:val="28"/>
                      <w:szCs w:val="28"/>
                    </w:rPr>
                    <w:lastRenderedPageBreak/>
                    <w:t xml:space="preserve">первой помощи при травмах. Оказание первой помощи при утоплении, остановке сердца и коме. Первая помощь при отравлениях аварийно химически         опасными веществами. </w:t>
                  </w:r>
                </w:p>
              </w:tc>
            </w:tr>
          </w:tbl>
          <w:p w:rsidR="002176B6" w:rsidRPr="00ED6BF2" w:rsidRDefault="002176B6" w:rsidP="00ED6BF2">
            <w:pPr>
              <w:spacing w:after="0"/>
              <w:ind w:right="40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4A627E">
              <w:rPr>
                <w:rFonts w:eastAsia="Times New Roman" w:cs="Times New Roman"/>
                <w:color w:val="181818"/>
                <w:szCs w:val="28"/>
                <w:lang w:eastAsia="ru-RU"/>
              </w:rPr>
              <w:lastRenderedPageBreak/>
              <w:t> </w:t>
            </w:r>
            <w:r w:rsidR="00953A51" w:rsidRPr="004A627E">
              <w:rPr>
                <w:rFonts w:eastAsia="Times New Roman" w:cs="Times New Roman"/>
                <w:color w:val="181818"/>
                <w:szCs w:val="28"/>
                <w:lang w:eastAsia="ru-RU"/>
              </w:rPr>
              <w:t>В общей сложности – 34</w:t>
            </w:r>
            <w:r w:rsidRPr="004A627E">
              <w:rPr>
                <w:rFonts w:eastAsia="Times New Roman" w:cs="Times New Roman"/>
                <w:color w:val="181818"/>
                <w:szCs w:val="28"/>
                <w:lang w:eastAsia="ru-RU"/>
              </w:rPr>
              <w:t xml:space="preserve"> часа.</w:t>
            </w:r>
          </w:p>
        </w:tc>
      </w:tr>
      <w:tr w:rsidR="002176B6" w:rsidRPr="002176B6" w:rsidTr="00311DCF">
        <w:trPr>
          <w:trHeight w:val="1411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Формы, методы, технологии</w:t>
            </w:r>
          </w:p>
        </w:tc>
        <w:tc>
          <w:tcPr>
            <w:tcW w:w="144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u w:val="single"/>
                <w:lang w:eastAsia="ru-RU"/>
              </w:rPr>
              <w:t>Формы</w:t>
            </w:r>
            <w:r w:rsidRPr="002176B6">
              <w:rPr>
                <w:rFonts w:eastAsia="Times New Roman" w:cs="Times New Roman"/>
                <w:szCs w:val="28"/>
                <w:lang w:eastAsia="ru-RU"/>
              </w:rPr>
              <w:t>: фронтальный опрос, индивидуальная работа, работа в группах и т.д.;</w:t>
            </w:r>
          </w:p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proofErr w:type="gramStart"/>
            <w:r w:rsidRPr="002176B6">
              <w:rPr>
                <w:rFonts w:eastAsia="Times New Roman" w:cs="Times New Roman"/>
                <w:szCs w:val="28"/>
                <w:u w:val="single"/>
                <w:lang w:eastAsia="ru-RU"/>
              </w:rPr>
              <w:t>Технологии</w:t>
            </w:r>
            <w:r w:rsidRPr="002176B6">
              <w:rPr>
                <w:rFonts w:eastAsia="Times New Roman" w:cs="Times New Roman"/>
                <w:szCs w:val="28"/>
                <w:lang w:eastAsia="ru-RU"/>
              </w:rPr>
              <w:t xml:space="preserve">: информационные, игровые, проектные, </w:t>
            </w:r>
            <w:proofErr w:type="spellStart"/>
            <w:r w:rsidRPr="002176B6">
              <w:rPr>
                <w:rFonts w:eastAsia="Times New Roman" w:cs="Times New Roman"/>
                <w:szCs w:val="28"/>
                <w:lang w:eastAsia="ru-RU"/>
              </w:rPr>
              <w:t>здоровьесберегающие</w:t>
            </w:r>
            <w:proofErr w:type="spellEnd"/>
            <w:r w:rsidRPr="002176B6">
              <w:rPr>
                <w:rFonts w:eastAsia="Times New Roman" w:cs="Times New Roman"/>
                <w:szCs w:val="28"/>
                <w:lang w:eastAsia="ru-RU"/>
              </w:rPr>
              <w:t>, проблемное, дифференцированное обучение и т.д.</w:t>
            </w:r>
            <w:proofErr w:type="gramEnd"/>
          </w:p>
        </w:tc>
      </w:tr>
      <w:tr w:rsidR="00311DCF" w:rsidRPr="002176B6" w:rsidTr="00982689">
        <w:trPr>
          <w:trHeight w:val="63"/>
        </w:trPr>
        <w:tc>
          <w:tcPr>
            <w:tcW w:w="2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DCF" w:rsidRPr="002176B6" w:rsidRDefault="00311DCF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Контроль прохождения программного материала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DCF" w:rsidRPr="002176B6" w:rsidRDefault="00311DCF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 xml:space="preserve">Четверти, </w:t>
            </w:r>
          </w:p>
          <w:p w:rsidR="00311DCF" w:rsidRPr="002176B6" w:rsidRDefault="00311DCF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год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DCF" w:rsidRPr="002176B6" w:rsidRDefault="00311DCF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Кол-во недель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DCF" w:rsidRPr="002176B6" w:rsidRDefault="00311DCF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Кол-во часов в неделю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DCF" w:rsidRPr="002176B6" w:rsidRDefault="00311DCF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Кол-во часов в четверть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DCF" w:rsidRPr="002176B6" w:rsidRDefault="00311DCF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Кол-во контр.</w:t>
            </w:r>
          </w:p>
          <w:p w:rsidR="00311DCF" w:rsidRPr="002176B6" w:rsidRDefault="00311DCF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Работ (самостоятельных работ</w:t>
            </w:r>
            <w:proofErr w:type="gramStart"/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 xml:space="preserve"> )</w:t>
            </w:r>
            <w:proofErr w:type="gramEnd"/>
          </w:p>
        </w:tc>
      </w:tr>
      <w:tr w:rsidR="00311DCF" w:rsidRPr="002176B6" w:rsidTr="00BE0C2F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DCF" w:rsidRPr="002176B6" w:rsidRDefault="00311DCF" w:rsidP="00345700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DCF" w:rsidRPr="002176B6" w:rsidRDefault="00311DCF" w:rsidP="00345700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DCF" w:rsidRPr="002176B6" w:rsidRDefault="00311DCF" w:rsidP="00345700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DCF" w:rsidRPr="002176B6" w:rsidRDefault="00311DCF" w:rsidP="00345700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DCF" w:rsidRPr="002176B6" w:rsidRDefault="00311DCF" w:rsidP="00345700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DCF" w:rsidRPr="002176B6" w:rsidRDefault="00311DCF" w:rsidP="00311DCF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</w:tr>
      <w:tr w:rsidR="00311DCF" w:rsidRPr="002176B6" w:rsidTr="00533592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DCF" w:rsidRPr="002176B6" w:rsidRDefault="00311DCF" w:rsidP="00345700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DCF" w:rsidRPr="002176B6" w:rsidRDefault="00311DCF" w:rsidP="00345700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DCF" w:rsidRPr="002176B6" w:rsidRDefault="00311DCF" w:rsidP="00345700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DCF" w:rsidRPr="002176B6" w:rsidRDefault="00311DCF" w:rsidP="00345700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DCF" w:rsidRPr="002176B6" w:rsidRDefault="00311DCF" w:rsidP="00345700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DCF" w:rsidRPr="002176B6" w:rsidRDefault="00311DCF" w:rsidP="00311DCF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311DCF" w:rsidRPr="002176B6" w:rsidTr="0045037B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DCF" w:rsidRPr="002176B6" w:rsidRDefault="00311DCF" w:rsidP="00345700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DCF" w:rsidRPr="002176B6" w:rsidRDefault="00311DCF" w:rsidP="00345700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DCF" w:rsidRPr="002176B6" w:rsidRDefault="00311DCF" w:rsidP="00345700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10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DCF" w:rsidRPr="002176B6" w:rsidRDefault="00311DCF" w:rsidP="00345700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DCF" w:rsidRPr="002176B6" w:rsidRDefault="00311DCF" w:rsidP="00345700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10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DCF" w:rsidRPr="002176B6" w:rsidRDefault="00311DCF" w:rsidP="00311DCF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311DCF" w:rsidRPr="002176B6" w:rsidTr="00BB4229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DCF" w:rsidRPr="002176B6" w:rsidRDefault="00311DCF" w:rsidP="00345700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DCF" w:rsidRPr="002176B6" w:rsidRDefault="00311DCF" w:rsidP="00345700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DCF" w:rsidRPr="002176B6" w:rsidRDefault="00311DCF" w:rsidP="00345700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DCF" w:rsidRPr="002176B6" w:rsidRDefault="00311DCF" w:rsidP="00345700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DCF" w:rsidRPr="002176B6" w:rsidRDefault="00311DCF" w:rsidP="00345700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DCF" w:rsidRPr="002176B6" w:rsidRDefault="00311DCF" w:rsidP="00311DCF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</w:tr>
      <w:tr w:rsidR="00311DCF" w:rsidRPr="002176B6" w:rsidTr="005D1CC6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DCF" w:rsidRPr="002176B6" w:rsidRDefault="00311DCF" w:rsidP="00345700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DCF" w:rsidRPr="002176B6" w:rsidRDefault="00311DCF" w:rsidP="00345700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Год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DCF" w:rsidRPr="002176B6" w:rsidRDefault="00311DCF" w:rsidP="00345700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34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DCF" w:rsidRPr="002176B6" w:rsidRDefault="00311DCF" w:rsidP="00345700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DCF" w:rsidRPr="002176B6" w:rsidRDefault="00311DCF" w:rsidP="00345700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34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DCF" w:rsidRPr="002176B6" w:rsidRDefault="00311DCF" w:rsidP="00311DCF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6</w:t>
            </w:r>
          </w:p>
        </w:tc>
      </w:tr>
      <w:tr w:rsidR="002176B6" w:rsidRPr="002176B6" w:rsidTr="00311DCF">
        <w:trPr>
          <w:trHeight w:val="705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Формы контроля</w:t>
            </w:r>
          </w:p>
        </w:tc>
        <w:tc>
          <w:tcPr>
            <w:tcW w:w="144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345700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Тестовые, контрольные, самостоятельные</w:t>
            </w:r>
            <w:r w:rsidR="00345700">
              <w:rPr>
                <w:rFonts w:eastAsia="Times New Roman" w:cs="Times New Roman"/>
                <w:szCs w:val="28"/>
                <w:lang w:eastAsia="ru-RU"/>
              </w:rPr>
              <w:t xml:space="preserve"> работы.</w:t>
            </w:r>
          </w:p>
        </w:tc>
      </w:tr>
      <w:tr w:rsidR="002176B6" w:rsidRPr="002176B6" w:rsidTr="00311DCF">
        <w:trPr>
          <w:trHeight w:val="39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Составители</w:t>
            </w:r>
          </w:p>
        </w:tc>
        <w:tc>
          <w:tcPr>
            <w:tcW w:w="144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B6" w:rsidRPr="002176B6" w:rsidRDefault="00345700" w:rsidP="00311DCF">
            <w:p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Абдурахманова Э.М.</w:t>
            </w: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sectPr w:rsidR="00F12C76" w:rsidSect="009C487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B4896"/>
    <w:multiLevelType w:val="hybridMultilevel"/>
    <w:tmpl w:val="44C47E78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475C5A1D"/>
    <w:multiLevelType w:val="multilevel"/>
    <w:tmpl w:val="B2A05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AD6D8A"/>
    <w:multiLevelType w:val="hybridMultilevel"/>
    <w:tmpl w:val="10608D64"/>
    <w:lvl w:ilvl="0" w:tplc="0419000B">
      <w:start w:val="1"/>
      <w:numFmt w:val="bullet"/>
      <w:lvlText w:val=""/>
      <w:lvlJc w:val="left"/>
      <w:pPr>
        <w:ind w:left="7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3">
    <w:nsid w:val="5B646062"/>
    <w:multiLevelType w:val="hybridMultilevel"/>
    <w:tmpl w:val="9B62AFF8"/>
    <w:lvl w:ilvl="0" w:tplc="0419000B">
      <w:start w:val="1"/>
      <w:numFmt w:val="bullet"/>
      <w:lvlText w:val=""/>
      <w:lvlJc w:val="left"/>
      <w:pPr>
        <w:ind w:left="820" w:hanging="4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1830EE"/>
    <w:multiLevelType w:val="multilevel"/>
    <w:tmpl w:val="9FB42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5582419"/>
    <w:multiLevelType w:val="hybridMultilevel"/>
    <w:tmpl w:val="DEB2D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BDE61B7"/>
    <w:multiLevelType w:val="hybridMultilevel"/>
    <w:tmpl w:val="E942458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6E906476"/>
    <w:multiLevelType w:val="hybridMultilevel"/>
    <w:tmpl w:val="7A4AD520"/>
    <w:lvl w:ilvl="0" w:tplc="0419000B">
      <w:start w:val="1"/>
      <w:numFmt w:val="bullet"/>
      <w:lvlText w:val=""/>
      <w:lvlJc w:val="left"/>
      <w:pPr>
        <w:ind w:left="79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8">
    <w:nsid w:val="701A68F5"/>
    <w:multiLevelType w:val="hybridMultilevel"/>
    <w:tmpl w:val="7A046E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2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2176B6"/>
    <w:rsid w:val="00091838"/>
    <w:rsid w:val="00093C23"/>
    <w:rsid w:val="000F7047"/>
    <w:rsid w:val="001F4DB8"/>
    <w:rsid w:val="002176B6"/>
    <w:rsid w:val="0028142B"/>
    <w:rsid w:val="002C2BD2"/>
    <w:rsid w:val="00311DCF"/>
    <w:rsid w:val="003337E4"/>
    <w:rsid w:val="00345700"/>
    <w:rsid w:val="00367177"/>
    <w:rsid w:val="0037550F"/>
    <w:rsid w:val="00377A5C"/>
    <w:rsid w:val="00416B34"/>
    <w:rsid w:val="00490E10"/>
    <w:rsid w:val="004A627E"/>
    <w:rsid w:val="0056521B"/>
    <w:rsid w:val="005D474B"/>
    <w:rsid w:val="00626665"/>
    <w:rsid w:val="006C0B77"/>
    <w:rsid w:val="006D0C25"/>
    <w:rsid w:val="007427F4"/>
    <w:rsid w:val="007461A1"/>
    <w:rsid w:val="007B6D9B"/>
    <w:rsid w:val="008242FF"/>
    <w:rsid w:val="00846839"/>
    <w:rsid w:val="00870751"/>
    <w:rsid w:val="00922C48"/>
    <w:rsid w:val="00953A51"/>
    <w:rsid w:val="009E7A1A"/>
    <w:rsid w:val="00A062E5"/>
    <w:rsid w:val="00A35098"/>
    <w:rsid w:val="00AD0614"/>
    <w:rsid w:val="00B138AF"/>
    <w:rsid w:val="00B915B7"/>
    <w:rsid w:val="00C43D3E"/>
    <w:rsid w:val="00C878F5"/>
    <w:rsid w:val="00D2001D"/>
    <w:rsid w:val="00DE34DE"/>
    <w:rsid w:val="00EA59DF"/>
    <w:rsid w:val="00EB5A7F"/>
    <w:rsid w:val="00ED6BF2"/>
    <w:rsid w:val="00EE4070"/>
    <w:rsid w:val="00F12C76"/>
    <w:rsid w:val="00F95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461A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9568D"/>
    <w:pPr>
      <w:ind w:left="720"/>
      <w:contextualSpacing/>
    </w:pPr>
  </w:style>
  <w:style w:type="paragraph" w:styleId="a5">
    <w:name w:val="No Spacing"/>
    <w:uiPriority w:val="1"/>
    <w:qFormat/>
    <w:rsid w:val="0028142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29">
    <w:name w:val="c29"/>
    <w:basedOn w:val="a"/>
    <w:rsid w:val="00D2001D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2001D"/>
  </w:style>
  <w:style w:type="paragraph" w:customStyle="1" w:styleId="c13">
    <w:name w:val="c13"/>
    <w:basedOn w:val="a"/>
    <w:rsid w:val="00D2001D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6</Pages>
  <Words>1204</Words>
  <Characters>6866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Hp</cp:lastModifiedBy>
  <cp:revision>20</cp:revision>
  <dcterms:created xsi:type="dcterms:W3CDTF">2023-08-02T07:18:00Z</dcterms:created>
  <dcterms:modified xsi:type="dcterms:W3CDTF">2023-08-11T05:32:00Z</dcterms:modified>
</cp:coreProperties>
</file>