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F0AB4" w14:textId="77777777" w:rsidR="00ED4847" w:rsidRDefault="00ED4847" w:rsidP="00ED484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175"/>
        <w:gridCol w:w="1925"/>
        <w:gridCol w:w="1651"/>
        <w:gridCol w:w="1751"/>
        <w:gridCol w:w="2545"/>
        <w:gridCol w:w="1827"/>
      </w:tblGrid>
      <w:tr w:rsidR="00ED4847" w14:paraId="69BDAB8D" w14:textId="77777777" w:rsidTr="00ED48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8125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35B2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ED4847" w14:paraId="57E10D7D" w14:textId="77777777" w:rsidTr="00ED48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41C6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24F1" w14:textId="77777777" w:rsidR="00ED4847" w:rsidRDefault="00ED4847">
            <w:pPr>
              <w:tabs>
                <w:tab w:val="left" w:pos="14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D4847" w14:paraId="4E3D5A4E" w14:textId="77777777" w:rsidTr="00ED48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4960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E753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ED4847" w14:paraId="488ED8CF" w14:textId="77777777" w:rsidTr="00ED48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E459E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8BB9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1CDA236F" w14:textId="77777777" w:rsidR="00ED4847" w:rsidRDefault="00ED4847" w:rsidP="00264895">
            <w:pPr>
              <w:pStyle w:val="a7"/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line="276" w:lineRule="auto"/>
              <w:ind w:left="459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ФГОС ООО 2021</w:t>
            </w:r>
          </w:p>
          <w:p w14:paraId="778E0A19" w14:textId="77777777" w:rsidR="00ED4847" w:rsidRDefault="00ED4847" w:rsidP="00264895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1F266ACD" w14:textId="77777777" w:rsidR="00ED4847" w:rsidRDefault="00ED4847" w:rsidP="00264895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учебного плана </w:t>
            </w:r>
            <w:bookmarkStart w:id="0" w:name="_Hlk137563000"/>
            <w:r>
              <w:rPr>
                <w:sz w:val="28"/>
                <w:szCs w:val="28"/>
              </w:rPr>
              <w:t xml:space="preserve">АНОО «Дом знаний» </w:t>
            </w:r>
            <w:bookmarkEnd w:id="0"/>
            <w:r>
              <w:rPr>
                <w:sz w:val="28"/>
                <w:szCs w:val="28"/>
              </w:rPr>
              <w:t>на 2023-2024 учебный год.</w:t>
            </w:r>
          </w:p>
          <w:p w14:paraId="1FDC0EEB" w14:textId="77777777" w:rsidR="00ED4847" w:rsidRDefault="00ED4847" w:rsidP="00264895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58351C0B" w14:textId="77777777" w:rsidR="00ED4847" w:rsidRDefault="00ED4847" w:rsidP="00264895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календарного учебного графика на 2022-2023 учебный год;</w:t>
            </w:r>
          </w:p>
          <w:p w14:paraId="0881C790" w14:textId="77777777" w:rsidR="00ED4847" w:rsidRDefault="00ED4847" w:rsidP="00264895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перечня учебников;</w:t>
            </w:r>
          </w:p>
          <w:p w14:paraId="75D1928F" w14:textId="77777777" w:rsidR="00ED4847" w:rsidRDefault="00ED4847" w:rsidP="00264895">
            <w:pPr>
              <w:pStyle w:val="a7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рабочей программы воспитания АНОО «Дом знаний» на 2023-2024 учебный год.</w:t>
            </w:r>
          </w:p>
          <w:p w14:paraId="03F08172" w14:textId="77777777" w:rsidR="00ED4847" w:rsidRDefault="00ED4847">
            <w:pPr>
              <w:pStyle w:val="a3"/>
              <w:spacing w:before="60" w:line="276" w:lineRule="auto"/>
              <w:ind w:left="0"/>
              <w:rPr>
                <w:color w:val="000000" w:themeColor="text1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на основе авторской программы по английскому языку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Афанасьева О.В., Михеева И.В., Баранова К.М «Английский язык» (в 2 частях) для 7 классов</w:t>
            </w:r>
          </w:p>
          <w:p w14:paraId="3CA2B1E1" w14:textId="77777777" w:rsidR="00ED4847" w:rsidRDefault="00ED4847">
            <w:pPr>
              <w:overflowPunct w:val="0"/>
              <w:spacing w:after="0" w:line="240" w:lineRule="auto"/>
              <w:ind w:left="360" w:right="142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  <w:tr w:rsidR="00ED4847" w14:paraId="1CD89F70" w14:textId="77777777" w:rsidTr="00ED48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4F66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B980" w14:textId="77777777" w:rsidR="00ED4847" w:rsidRDefault="00ED484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Преподавание ведется по учебникам «Английский язык» (в 2 частях) для 7 классов общеобразовательных учреждений, авторы Афанасьева О.В., Михеева И.В., Баранова К.М., издательство: ООО «ДРОФА», входящим в Федеральный перечень учебников, утвержденных Министерством образования и науки Российской Федерации.</w:t>
            </w:r>
          </w:p>
          <w:p w14:paraId="44E314E1" w14:textId="77777777" w:rsidR="00ED4847" w:rsidRDefault="00ED4847" w:rsidP="00264895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Примерная программа основного общего образования по иностранному языку</w:t>
            </w:r>
          </w:p>
          <w:p w14:paraId="56A4CA1D" w14:textId="77777777" w:rsidR="00ED4847" w:rsidRDefault="00ED4847" w:rsidP="00264895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Английский язык. 5–9 классы. Рабочая программа. Авторы: Афанасьева Ольга Васильевна, Михеева Ирина Владимировна, Языкова Наталья Витальевна, Колесникова Екатерина Алексеевна</w:t>
            </w:r>
          </w:p>
          <w:p w14:paraId="0AEA943A" w14:textId="77777777" w:rsidR="00ED4847" w:rsidRDefault="00ED4847" w:rsidP="00264895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Книга для учителя «Английский язык» (7 класс). Авторы: О.В.Афанасьева, И. В. Михеева, К. М. Баранова</w:t>
            </w:r>
          </w:p>
          <w:p w14:paraId="644538CE" w14:textId="77777777" w:rsidR="00ED4847" w:rsidRDefault="00ED4847" w:rsidP="00264895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Английский язык. Контрольные работы. 7 класс.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Линия УМК: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УМК Афанасьевой-Михеевой. «Rainbow English» (5-9).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Автор: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Афанасьева О.В. и др.</w:t>
            </w:r>
          </w:p>
          <w:p w14:paraId="4EA11878" w14:textId="77777777" w:rsidR="00ED4847" w:rsidRDefault="00ED4847" w:rsidP="00264895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Учебник Английский язык. Рабочая тетрадь. «Rainbow English» 7 класс, под редакцией О. В. Афанасьева, И. В. Михеева, К. М. Баранова. ООО «Дрофа».</w:t>
            </w:r>
          </w:p>
          <w:p w14:paraId="15348113" w14:textId="77777777" w:rsidR="00ED4847" w:rsidRDefault="00ED4847" w:rsidP="00264895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Двуязычные и одноязычные словари</w:t>
            </w:r>
          </w:p>
          <w:p w14:paraId="1A486256" w14:textId="77777777" w:rsidR="00ED4847" w:rsidRDefault="00ED484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Мультимедиа:</w:t>
            </w:r>
          </w:p>
          <w:p w14:paraId="65F14C11" w14:textId="77777777" w:rsidR="00ED4847" w:rsidRDefault="00ED4847" w:rsidP="00264895">
            <w:pPr>
              <w:numPr>
                <w:ilvl w:val="0"/>
                <w:numId w:val="3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Аудиоприложения к учебнику Английский язык. Rainbow English 7 класс, под редакцией О. В. Афанасьева, И. В. Михеева. Дрофа.2018.</w:t>
            </w:r>
          </w:p>
          <w:p w14:paraId="7500054F" w14:textId="77777777" w:rsidR="00ED4847" w:rsidRDefault="00ED4847">
            <w:pPr>
              <w:pStyle w:val="a3"/>
              <w:spacing w:line="290" w:lineRule="auto"/>
              <w:ind w:right="240"/>
              <w:rPr>
                <w:color w:val="000000" w:themeColor="text1"/>
                <w:sz w:val="28"/>
                <w:szCs w:val="28"/>
              </w:rPr>
            </w:pPr>
          </w:p>
        </w:tc>
      </w:tr>
      <w:tr w:rsidR="00ED4847" w14:paraId="18921F26" w14:textId="77777777" w:rsidTr="00ED48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495B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 и задачи предмета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EE58" w14:textId="5C7F5175" w:rsidR="00ED4847" w:rsidRDefault="00ED48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обучения английскому языку</w:t>
            </w:r>
          </w:p>
          <w:p w14:paraId="48D767FB" w14:textId="77777777" w:rsidR="00ED4847" w:rsidRDefault="00ED4847">
            <w:pPr>
              <w:widowControl w:val="0"/>
              <w:ind w:left="20" w:right="20" w:firstLine="30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 процессе изучения английского языка реализуются следующие цели:</w:t>
            </w:r>
          </w:p>
          <w:p w14:paraId="0ABCE300" w14:textId="77777777" w:rsidR="00ED4847" w:rsidRDefault="00ED484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Развитие иноязычной коммуникативной компетенции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совокупности ее составляющих, а именно:</w:t>
            </w:r>
          </w:p>
          <w:p w14:paraId="0B5D302D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речевая компетенция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— развитие коммуникативных умений в четырех основных видах речевой деятельности (говорении, аудировании, чтении, письме);</w:t>
            </w:r>
          </w:p>
          <w:p w14:paraId="110DD22B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lastRenderedPageBreak/>
              <w:t>языковая компетенция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основной школы; освоение знаний о языковых явлениях изучаемого языка, разных способах выражения мысли в родном и иностранном языках;</w:t>
            </w:r>
          </w:p>
          <w:p w14:paraId="5A44685A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социокультурная/межкультурная компетенция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—приобщение к культуре, традициям, реалиям стран/страны изучаемого языка в рамках тем, сфер и ситуации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14:paraId="0D642F66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компенсаторная компетенция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— развитие умения выходить из положения в условиях дефицита языковых средств при получении и передаче информации;</w:t>
            </w:r>
          </w:p>
          <w:p w14:paraId="577B0258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учебно-познавательная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ab/>
              <w:t>компетенция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— дальнейшее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      </w:r>
          </w:p>
          <w:p w14:paraId="2515BCD7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развитие личности учащихся посредством реализации воспитательного потенциала иностранного языка:</w:t>
            </w:r>
          </w:p>
          <w:p w14:paraId="4DFA59E6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формирование у учащихся потребности изучения иностранных языков и овладения ими как средством общения, познания,    самореализации и социальной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14:paraId="1857A592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формирование общекультурной и этнической идентичности как составляющих гражданской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иной культуры; лучшее осознание своей собственной культуры;</w:t>
            </w:r>
          </w:p>
          <w:p w14:paraId="7577A3C8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развитие стремления к овладению основами мировой культуры средствами иностранного языка;</w:t>
            </w:r>
          </w:p>
          <w:p w14:paraId="09D33662" w14:textId="77777777" w:rsidR="00ED4847" w:rsidRDefault="00ED4847" w:rsidP="00264895">
            <w:pPr>
              <w:numPr>
                <w:ilvl w:val="0"/>
                <w:numId w:val="4"/>
              </w:numPr>
              <w:spacing w:after="0" w:line="240" w:lineRule="auto"/>
              <w:ind w:left="993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осознание необходимости вести здоровый образ жизни путем информирования об общественно признанных формах поддержания    здоровья и обсуждения необходимости отказа от вредных привычек.</w:t>
            </w:r>
          </w:p>
          <w:p w14:paraId="06D9F17F" w14:textId="77777777" w:rsidR="00ED4847" w:rsidRDefault="00ED4847">
            <w:pPr>
              <w:pStyle w:val="a6"/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sz w:val="28"/>
                <w:szCs w:val="28"/>
                <w:lang w:eastAsia="ru-RU"/>
              </w:rPr>
              <w:t>Основными задачами реализации содержания обучения являются:</w:t>
            </w:r>
          </w:p>
          <w:p w14:paraId="721248D6" w14:textId="77777777" w:rsidR="00ED4847" w:rsidRDefault="00ED4847" w:rsidP="0026489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формирование и развитие коммуникативных умений в основных видах речевой деятельности;</w:t>
            </w:r>
          </w:p>
          <w:p w14:paraId="42812052" w14:textId="77777777" w:rsidR="00ED4847" w:rsidRDefault="00ED4847" w:rsidP="0026489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формирование и развитие языковых навыков;</w:t>
            </w:r>
          </w:p>
          <w:p w14:paraId="6EC1B6E3" w14:textId="77777777" w:rsidR="00ED4847" w:rsidRDefault="00ED4847" w:rsidP="0026489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формирование и развитие социокультурных умений и навыков.</w:t>
            </w:r>
          </w:p>
        </w:tc>
      </w:tr>
      <w:tr w:rsidR="00ED4847" w14:paraId="780BC768" w14:textId="77777777" w:rsidTr="00ED48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1B1DF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9345" w14:textId="77777777" w:rsidR="00ED4847" w:rsidRDefault="00ED4847">
            <w:pPr>
              <w:tabs>
                <w:tab w:val="left" w:pos="26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план на изучение английского языка в _7_ классе отводит _3_часа в неделю, всего 102 часа в год.</w:t>
            </w:r>
          </w:p>
        </w:tc>
      </w:tr>
      <w:tr w:rsidR="00ED4847" w14:paraId="164DF3B9" w14:textId="77777777" w:rsidTr="00ED4847">
        <w:trPr>
          <w:trHeight w:val="253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DF08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38A9" w14:textId="77777777" w:rsidR="00ED4847" w:rsidRDefault="00ED4847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762" w:type="dxa"/>
              <w:tblInd w:w="703" w:type="dxa"/>
              <w:shd w:val="clear" w:color="auto" w:fill="FFFFFF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1848"/>
              <w:gridCol w:w="5512"/>
              <w:gridCol w:w="1402"/>
            </w:tblGrid>
            <w:tr w:rsidR="00B315F3" w14:paraId="320F2509" w14:textId="77777777"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34E5AD7F" w14:textId="084B0774" w:rsidR="00B315F3" w:rsidRPr="00B315F3" w:rsidRDefault="00B315F3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Тема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6A3DB594" w14:textId="0809B624" w:rsidR="00B315F3" w:rsidRDefault="00B315F3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Содержание тематического модуля</w:t>
                  </w:r>
                </w:p>
              </w:tc>
              <w:tc>
                <w:tcPr>
                  <w:tcW w:w="1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5C6BE3CD" w14:textId="3956C51C" w:rsidR="00B315F3" w:rsidRDefault="00B315F3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Кол-во ч.</w:t>
                  </w:r>
                  <w:bookmarkStart w:id="1" w:name="_GoBack"/>
                  <w:bookmarkEnd w:id="1"/>
                </w:p>
              </w:tc>
            </w:tr>
            <w:tr w:rsidR="00ED4847" w14:paraId="3FA0AA4E" w14:textId="77777777"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A945D85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Unit 1. Schools and schooling.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8D4A503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Школа. Каникулы. 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школе.</w:t>
                  </w:r>
                </w:p>
              </w:tc>
              <w:tc>
                <w:tcPr>
                  <w:tcW w:w="1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0CB3AEE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</w:tr>
            <w:tr w:rsidR="00ED4847" w14:paraId="47613E7E" w14:textId="77777777"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1B25744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Unit 2.The language of the world.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1CA98E2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Языки мира. Изучение иностранного языка. Путешествия. Английский язык. Урок английского языка. Способы изучения английского языка</w:t>
                  </w:r>
                </w:p>
              </w:tc>
              <w:tc>
                <w:tcPr>
                  <w:tcW w:w="1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457CD06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</w:tr>
            <w:tr w:rsidR="00ED4847" w14:paraId="782956D5" w14:textId="77777777">
              <w:trPr>
                <w:trHeight w:val="72"/>
              </w:trPr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8A7340C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lastRenderedPageBreak/>
                    <w:t>Unit 3.Some facts about the English-speaking world.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184AD1D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США: основные факты. Города США. География США. Австралия. Канберра. Животные Австралии. Страны и города Европы.</w:t>
                  </w:r>
                </w:p>
              </w:tc>
              <w:tc>
                <w:tcPr>
                  <w:tcW w:w="1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9F21C03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</w:tr>
            <w:tr w:rsidR="00ED4847" w14:paraId="74FF6BFF" w14:textId="77777777">
              <w:trPr>
                <w:trHeight w:val="120"/>
              </w:trPr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4F52EF9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Unit 4.Living things around us.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D180191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Мир птиц. Климатические и погодные условия обитания животных и растений. Мир животных. Мир насекомых. Сопоставление животного и растительного мира.</w:t>
                  </w:r>
                </w:p>
              </w:tc>
              <w:tc>
                <w:tcPr>
                  <w:tcW w:w="1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D00DBDD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</w:tr>
            <w:tr w:rsidR="00ED4847" w14:paraId="08DEF440" w14:textId="77777777">
              <w:trPr>
                <w:trHeight w:val="24"/>
              </w:trPr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5DF171E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Unit 5.The ABC of ecology.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A868894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Флора и фауна России. Экология как наука. Защита окружающей среды. Тропические леса и проблема их исчезновения. Динозавры. Климат. Солнечная система. Загрязнение водных ресурсов.</w:t>
                  </w:r>
                </w:p>
              </w:tc>
              <w:tc>
                <w:tcPr>
                  <w:tcW w:w="1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63275D2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</w:tr>
            <w:tr w:rsidR="00ED4847" w14:paraId="06D11CF1" w14:textId="77777777">
              <w:tc>
                <w:tcPr>
                  <w:tcW w:w="18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C4CF192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Unit 6.Living healthy.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EDC6254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Здоровый образ жизни. Фаст-фуд. Макдоналдс. Внимательное отношение к здоровью. Продолжительность жизни. Болезни.</w:t>
                  </w:r>
                </w:p>
              </w:tc>
              <w:tc>
                <w:tcPr>
                  <w:tcW w:w="1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7B506C2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19</w:t>
                  </w:r>
                </w:p>
              </w:tc>
            </w:tr>
            <w:tr w:rsidR="00ED4847" w14:paraId="4503FE47" w14:textId="77777777">
              <w:tc>
                <w:tcPr>
                  <w:tcW w:w="736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F500293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1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B7F7DA5" w14:textId="77777777" w:rsidR="00ED4847" w:rsidRDefault="00ED4847" w:rsidP="00B315F3">
                  <w:pPr>
                    <w:framePr w:hSpace="180" w:wrap="around" w:vAnchor="text" w:hAnchor="margin" w:xAlign="center" w:y="75"/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102</w:t>
                  </w:r>
                </w:p>
              </w:tc>
            </w:tr>
          </w:tbl>
          <w:p w14:paraId="453ED3BE" w14:textId="77777777" w:rsidR="00ED4847" w:rsidRDefault="00ED4847">
            <w:pPr>
              <w:spacing w:after="0"/>
            </w:pPr>
          </w:p>
        </w:tc>
      </w:tr>
      <w:tr w:rsidR="00ED4847" w14:paraId="077F245A" w14:textId="77777777" w:rsidTr="00ED4847">
        <w:trPr>
          <w:trHeight w:val="29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AF90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F95C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6F9D144A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78203ADD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ED4847" w14:paraId="33ABC6D7" w14:textId="77777777" w:rsidTr="00ED4847">
        <w:trPr>
          <w:trHeight w:val="6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521C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4C599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Четверти, </w:t>
            </w:r>
          </w:p>
          <w:p w14:paraId="048D7F17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3640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0520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683A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5D79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5B4DD415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 (самостоятельных работ 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DFD79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2081EE9D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ED4847" w14:paraId="63EE1EC4" w14:textId="77777777" w:rsidTr="00ED484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FCB9" w14:textId="77777777" w:rsidR="00ED4847" w:rsidRDefault="00ED48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1E26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6295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D29C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2747A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42F1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3CA21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847" w14:paraId="3DE26989" w14:textId="77777777" w:rsidTr="00ED484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29AF" w14:textId="77777777" w:rsidR="00ED4847" w:rsidRDefault="00ED48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EE84D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C7FB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EB9B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8A39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A2A6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6A2F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847" w14:paraId="43B5A4A8" w14:textId="77777777" w:rsidTr="00ED484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8C28" w14:textId="77777777" w:rsidR="00ED4847" w:rsidRDefault="00ED48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896C7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0545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EBA7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44DE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B6B0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6710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4847" w14:paraId="3B4F2FA0" w14:textId="77777777" w:rsidTr="00ED484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A4B0" w14:textId="77777777" w:rsidR="00ED4847" w:rsidRDefault="00ED48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BDBE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F8A5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8485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AD18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5633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AC42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4847" w14:paraId="0AF5645D" w14:textId="77777777" w:rsidTr="00ED484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EA2F" w14:textId="77777777" w:rsidR="00ED4847" w:rsidRDefault="00ED484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EFDD8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091C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2F25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6C37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68A7" w14:textId="77777777" w:rsidR="00ED4847" w:rsidRDefault="00ED48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8D03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D4847" w14:paraId="23386E6A" w14:textId="77777777" w:rsidTr="00ED4847">
        <w:trPr>
          <w:trHeight w:val="7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0713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1BB9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Тестовые, контрольные, самостоятельные, проектные, зачетные работы</w:t>
            </w:r>
          </w:p>
        </w:tc>
      </w:tr>
      <w:tr w:rsidR="00ED4847" w14:paraId="133C712F" w14:textId="77777777" w:rsidTr="00ED48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099B2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1C8E" w14:textId="77777777" w:rsidR="00ED4847" w:rsidRDefault="00ED4847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6533B9" w14:textId="77777777" w:rsidR="00ED4847" w:rsidRDefault="00ED4847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Исаева Эльмира Мухтаровна </w:t>
            </w:r>
          </w:p>
          <w:p w14:paraId="327E2CA1" w14:textId="77777777" w:rsidR="00ED4847" w:rsidRDefault="00ED4847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82EFF6" w14:textId="77777777" w:rsidR="00ED4847" w:rsidRDefault="00ED484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CED020" w14:textId="77777777" w:rsidR="00ED4847" w:rsidRDefault="00ED4847" w:rsidP="00ED4847">
      <w:pPr>
        <w:rPr>
          <w:rFonts w:ascii="Times New Roman" w:hAnsi="Times New Roman" w:cs="Times New Roman"/>
          <w:sz w:val="28"/>
          <w:szCs w:val="28"/>
        </w:rPr>
      </w:pPr>
    </w:p>
    <w:p w14:paraId="179131A0" w14:textId="77777777" w:rsidR="00DB40E8" w:rsidRDefault="00DB40E8"/>
    <w:sectPr w:rsidR="00DB40E8" w:rsidSect="009C48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5C5A1D"/>
    <w:multiLevelType w:val="multilevel"/>
    <w:tmpl w:val="B2A0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830EE"/>
    <w:multiLevelType w:val="multilevel"/>
    <w:tmpl w:val="9FB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F4"/>
    <w:rsid w:val="00254D3B"/>
    <w:rsid w:val="00292DF4"/>
    <w:rsid w:val="00775671"/>
    <w:rsid w:val="009C487D"/>
    <w:rsid w:val="00B315F3"/>
    <w:rsid w:val="00DB40E8"/>
    <w:rsid w:val="00ED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CA3E3"/>
  <w15:chartTrackingRefBased/>
  <w15:docId w15:val="{57BE6CE8-115E-4946-B651-DFD7A350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847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D4847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D484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5">
    <w:name w:val="Без интервала Знак"/>
    <w:link w:val="a6"/>
    <w:uiPriority w:val="1"/>
    <w:locked/>
    <w:rsid w:val="00ED4847"/>
    <w:rPr>
      <w:rFonts w:ascii="Times New Roman" w:eastAsia="Calibri" w:hAnsi="Times New Roman" w:cs="Times New Roman"/>
      <w:sz w:val="24"/>
    </w:rPr>
  </w:style>
  <w:style w:type="paragraph" w:styleId="a6">
    <w:name w:val="No Spacing"/>
    <w:link w:val="a5"/>
    <w:uiPriority w:val="1"/>
    <w:qFormat/>
    <w:rsid w:val="00ED4847"/>
    <w:pPr>
      <w:spacing w:after="120" w:line="240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paragraph" w:styleId="a7">
    <w:name w:val="List Paragraph"/>
    <w:basedOn w:val="a"/>
    <w:uiPriority w:val="1"/>
    <w:qFormat/>
    <w:rsid w:val="00ED484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3C201-E260-4C06-A6EB-9AAEA9B6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1006</Words>
  <Characters>5739</Characters>
  <Application>Microsoft Office Word</Application>
  <DocSecurity>0</DocSecurity>
  <Lines>47</Lines>
  <Paragraphs>13</Paragraphs>
  <ScaleCrop>false</ScaleCrop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miracle1989_1989@mail.ru</dc:creator>
  <cp:keywords/>
  <dc:description/>
  <cp:lastModifiedBy>user</cp:lastModifiedBy>
  <cp:revision>3</cp:revision>
  <dcterms:created xsi:type="dcterms:W3CDTF">2023-08-01T14:53:00Z</dcterms:created>
  <dcterms:modified xsi:type="dcterms:W3CDTF">2023-08-04T11:10:00Z</dcterms:modified>
</cp:coreProperties>
</file>