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29CC7" w14:textId="72723D29" w:rsidR="004C48A5" w:rsidRDefault="0000000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  <w:r w:rsidR="002B371E">
        <w:rPr>
          <w:rFonts w:ascii="Times New Roman" w:hAnsi="Times New Roman" w:cs="Times New Roman"/>
          <w:b/>
          <w:sz w:val="28"/>
          <w:szCs w:val="28"/>
        </w:rPr>
        <w:t xml:space="preserve"> 9 класс</w:t>
      </w:r>
    </w:p>
    <w:tbl>
      <w:tblPr>
        <w:tblpPr w:leftFromText="180" w:rightFromText="18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410"/>
        <w:gridCol w:w="2268"/>
        <w:gridCol w:w="1842"/>
        <w:gridCol w:w="1889"/>
        <w:gridCol w:w="1070"/>
        <w:gridCol w:w="2003"/>
      </w:tblGrid>
      <w:tr w:rsidR="004C48A5" w14:paraId="60A6F0F8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5E20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D7AD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4C48A5" w14:paraId="7EA10D79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5439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11C2" w14:textId="77777777" w:rsidR="004C48A5" w:rsidRDefault="00000000">
            <w:pPr>
              <w:tabs>
                <w:tab w:val="left" w:pos="145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4C48A5" w14:paraId="4BC38225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DE89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DFC0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4C48A5" w14:paraId="1B3A649D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A487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95C6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A66B8C1" w14:textId="77777777" w:rsidR="004C48A5" w:rsidRDefault="00000000">
            <w:pPr>
              <w:pStyle w:val="afa"/>
              <w:numPr>
                <w:ilvl w:val="3"/>
                <w:numId w:val="6"/>
              </w:numPr>
              <w:tabs>
                <w:tab w:val="center" w:pos="4677"/>
                <w:tab w:val="right" w:pos="9355"/>
              </w:tabs>
              <w:spacing w:line="276" w:lineRule="auto"/>
              <w:ind w:left="459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ФГОС ООО 2021</w:t>
            </w:r>
          </w:p>
          <w:p w14:paraId="41CA8646" w14:textId="77777777" w:rsidR="004C48A5" w:rsidRDefault="00000000">
            <w:pPr>
              <w:pStyle w:val="afa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118E142F" w14:textId="77777777" w:rsidR="004C48A5" w:rsidRDefault="00000000">
            <w:pPr>
              <w:pStyle w:val="af8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учебного плана </w:t>
            </w:r>
            <w:bookmarkStart w:id="0" w:name="_Hlk137563000"/>
            <w:r>
              <w:rPr>
                <w:sz w:val="28"/>
                <w:szCs w:val="28"/>
              </w:rPr>
              <w:t xml:space="preserve">АНОО «Дом знаний» </w:t>
            </w:r>
            <w:bookmarkEnd w:id="0"/>
            <w:r>
              <w:rPr>
                <w:sz w:val="28"/>
                <w:szCs w:val="28"/>
              </w:rPr>
              <w:t>на 2023-2024 учебный год.</w:t>
            </w:r>
          </w:p>
          <w:p w14:paraId="12A90001" w14:textId="77777777" w:rsidR="004C48A5" w:rsidRDefault="00000000">
            <w:pPr>
              <w:pStyle w:val="afa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 w14:paraId="7871F14A" w14:textId="77777777" w:rsidR="004C48A5" w:rsidRDefault="00000000">
            <w:pPr>
              <w:pStyle w:val="af8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календарного учебного графика на 2023-2024 учебный год;</w:t>
            </w:r>
          </w:p>
          <w:p w14:paraId="4642964C" w14:textId="77777777" w:rsidR="004C48A5" w:rsidRDefault="00000000">
            <w:pPr>
              <w:pStyle w:val="af8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перечня учебников;</w:t>
            </w:r>
          </w:p>
          <w:p w14:paraId="038CC98A" w14:textId="77777777" w:rsidR="004C48A5" w:rsidRDefault="00000000">
            <w:pPr>
              <w:pStyle w:val="afa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рабочей программы воспитания АНОО «Дом знаний» на 2023-2024 учебный год.</w:t>
            </w:r>
          </w:p>
          <w:p w14:paraId="4B1C6423" w14:textId="77777777" w:rsidR="004C48A5" w:rsidRDefault="00000000">
            <w:pPr>
              <w:pStyle w:val="afb"/>
              <w:spacing w:before="60" w:line="276" w:lineRule="auto"/>
              <w:ind w:left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на основе авторской программы по английскому языку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i/>
                <w:color w:val="000000"/>
                <w:sz w:val="28"/>
                <w:highlight w:val="white"/>
              </w:rPr>
              <w:t>«Английский в фокусе» (“</w:t>
            </w:r>
            <w:proofErr w:type="spellStart"/>
            <w:r>
              <w:rPr>
                <w:i/>
                <w:color w:val="000000"/>
                <w:sz w:val="28"/>
                <w:highlight w:val="white"/>
              </w:rPr>
              <w:t>Spotlight</w:t>
            </w:r>
            <w:proofErr w:type="spellEnd"/>
            <w:r>
              <w:rPr>
                <w:i/>
                <w:color w:val="000000"/>
                <w:sz w:val="28"/>
                <w:highlight w:val="white"/>
              </w:rPr>
              <w:t>”) Афанасьева О. В., Дули Дж., Михеева И. В., Оби Б., Эванс В. М.</w:t>
            </w:r>
          </w:p>
        </w:tc>
      </w:tr>
      <w:tr w:rsidR="004C48A5" w14:paraId="147D816F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A2F8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C5F4" w14:textId="77777777" w:rsidR="004C48A5" w:rsidRDefault="00000000">
            <w:pPr>
              <w:pStyle w:val="afb"/>
              <w:spacing w:before="60"/>
              <w:ind w:left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Учебник (</w:t>
            </w:r>
            <w:proofErr w:type="spellStart"/>
            <w:r>
              <w:rPr>
                <w:b/>
                <w:bCs/>
                <w:color w:val="000000" w:themeColor="text1"/>
                <w:sz w:val="28"/>
                <w:szCs w:val="28"/>
              </w:rPr>
              <w:t>Student’s</w:t>
            </w:r>
            <w:proofErr w:type="spellEnd"/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Book)</w:t>
            </w:r>
            <w:r>
              <w:rPr>
                <w:color w:val="000000" w:themeColor="text1"/>
                <w:sz w:val="28"/>
                <w:szCs w:val="28"/>
              </w:rPr>
              <w:t>: учебник английского языка для 9 класса общеобразовательных школ /Ваулина Ю. Е., Дули Д., Подоляко О. Е. и др. – Москва: «Просвещение», 2017</w:t>
            </w:r>
          </w:p>
          <w:p w14:paraId="469114E1" w14:textId="77777777" w:rsidR="004C48A5" w:rsidRDefault="00000000">
            <w:pPr>
              <w:pStyle w:val="afb"/>
              <w:spacing w:before="60"/>
              <w:ind w:left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Рабочая тетрадь (</w:t>
            </w:r>
            <w:proofErr w:type="spellStart"/>
            <w:r>
              <w:rPr>
                <w:b/>
                <w:bCs/>
                <w:color w:val="000000" w:themeColor="text1"/>
                <w:sz w:val="28"/>
                <w:szCs w:val="28"/>
              </w:rPr>
              <w:t>Workbook</w:t>
            </w:r>
            <w:proofErr w:type="spellEnd"/>
            <w:r>
              <w:rPr>
                <w:b/>
                <w:bCs/>
                <w:color w:val="000000" w:themeColor="text1"/>
                <w:sz w:val="28"/>
                <w:szCs w:val="28"/>
              </w:rPr>
              <w:t>)</w:t>
            </w:r>
            <w:r>
              <w:rPr>
                <w:color w:val="000000" w:themeColor="text1"/>
                <w:sz w:val="28"/>
                <w:szCs w:val="28"/>
              </w:rPr>
              <w:t xml:space="preserve">: рабочая тетрадь по английскому языку для 9 класса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общеобразовательных школ / Ваулина Ю. Е., Дули Д., Подоляко О. Е. и др. – Москва: «Просвещение», 2017</w:t>
            </w:r>
          </w:p>
          <w:p w14:paraId="46DAE3AA" w14:textId="77777777" w:rsidR="004C48A5" w:rsidRDefault="00000000">
            <w:pPr>
              <w:pStyle w:val="afb"/>
              <w:spacing w:before="60"/>
              <w:ind w:left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Контрольные задания (Test </w:t>
            </w:r>
            <w:proofErr w:type="spellStart"/>
            <w:r>
              <w:rPr>
                <w:b/>
                <w:bCs/>
                <w:color w:val="000000" w:themeColor="text1"/>
                <w:sz w:val="28"/>
                <w:szCs w:val="28"/>
              </w:rPr>
              <w:t>Booklet</w:t>
            </w:r>
            <w:proofErr w:type="spellEnd"/>
            <w:r>
              <w:rPr>
                <w:b/>
                <w:bCs/>
                <w:color w:val="000000" w:themeColor="text1"/>
                <w:sz w:val="28"/>
                <w:szCs w:val="28"/>
              </w:rPr>
              <w:t>)</w:t>
            </w:r>
            <w:r>
              <w:rPr>
                <w:color w:val="000000" w:themeColor="text1"/>
                <w:sz w:val="28"/>
                <w:szCs w:val="28"/>
              </w:rPr>
              <w:t xml:space="preserve"> – Ваулина Ю. Е., Дули Д., Подоляко О. Е. и др. – Москва: «Просвещение»,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2017  Диски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для работы в классе к учебнику для 2 класса общеобразовательных учреждений серии «Английский в фокусе» («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Spotlight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»)</w:t>
            </w:r>
          </w:p>
          <w:p w14:paraId="565CC820" w14:textId="77777777" w:rsidR="004C48A5" w:rsidRDefault="00000000">
            <w:pPr>
              <w:pStyle w:val="afb"/>
              <w:spacing w:before="60"/>
              <w:ind w:left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Контрольно-измерительные материалы.</w:t>
            </w:r>
            <w:r>
              <w:rPr>
                <w:color w:val="000000" w:themeColor="text1"/>
                <w:sz w:val="28"/>
                <w:szCs w:val="28"/>
              </w:rPr>
              <w:t xml:space="preserve"> Английский язык. 9 класс</w:t>
            </w:r>
          </w:p>
          <w:p w14:paraId="40764586" w14:textId="77777777" w:rsidR="004C48A5" w:rsidRDefault="00000000">
            <w:pPr>
              <w:pStyle w:val="afb"/>
              <w:spacing w:before="60" w:line="276" w:lineRule="auto"/>
              <w:ind w:left="0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Ваулина Ю. Е., Дули Д., Подоляко О. Е. и др. – Москва: «Просвещение», 2017</w:t>
            </w:r>
          </w:p>
          <w:p w14:paraId="1455ED9D" w14:textId="77777777" w:rsidR="004C48A5" w:rsidRDefault="004C48A5">
            <w:pPr>
              <w:pStyle w:val="afb"/>
              <w:spacing w:line="292" w:lineRule="auto"/>
              <w:ind w:right="240"/>
              <w:rPr>
                <w:color w:val="000000"/>
                <w:sz w:val="28"/>
              </w:rPr>
            </w:pPr>
          </w:p>
          <w:p w14:paraId="3F8961E6" w14:textId="77777777" w:rsidR="004C48A5" w:rsidRDefault="004C48A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8A5" w14:paraId="5602DDBE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40BD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Цели и задачи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5C17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В процессе изучения английского языка реализуются следующие цели: </w:t>
            </w:r>
          </w:p>
          <w:p w14:paraId="328CB87F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5B8EA751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— развитие иноязычной коммуникативной компетенции в совокупности ее составляющих – речевой, языковой, социокультурной, компенсаторной, учебно-познавательной: </w:t>
            </w:r>
          </w:p>
          <w:p w14:paraId="0AB5BDB3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793B2562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— речевая компетенция – развитие коммуникативных умений в четырех основных видах речевой деятельности (говорении, аудировании, чтении, письме); </w:t>
            </w:r>
          </w:p>
          <w:p w14:paraId="6D162AFE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067C3F00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—языковая компетенция 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 </w:t>
            </w:r>
          </w:p>
          <w:p w14:paraId="678985B1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21DAB4F7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lastRenderedPageBreak/>
              <w:t xml:space="preserve">— социокультурная компетенция 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 </w:t>
            </w:r>
          </w:p>
          <w:p w14:paraId="5E5D1D27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35344E90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— компенсаторная компетенция – развитие умений выходить из положения в условиях дефицита языковых средств при получении и передаче информации; </w:t>
            </w:r>
          </w:p>
          <w:p w14:paraId="32B6CBA5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29AF50E9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—учебно-познавательная компетенция 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      </w:r>
          </w:p>
          <w:p w14:paraId="45BFB790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66F1DCA3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— развитие и воспитание 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</w:t>
            </w:r>
          </w:p>
          <w:p w14:paraId="67AA446F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0A1053C2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— развитие национального самосознания, стремления к взаимопониманию между людьми разных сообществ, толерантного отношения к проявлениям иной культуры. </w:t>
            </w:r>
          </w:p>
          <w:p w14:paraId="2F69EF80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0E15D9EB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        На основе сформулированных выше целей изучение английского языка в старшей школе решает следующие задачи: </w:t>
            </w:r>
          </w:p>
          <w:p w14:paraId="7755CCBB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319C2343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— формирование и развитие коммуникативных умений в основных видах речевой деятельности; </w:t>
            </w:r>
          </w:p>
          <w:p w14:paraId="4E018899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2BE22575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— формирование и развитие языковых навыков; </w:t>
            </w:r>
          </w:p>
          <w:p w14:paraId="1DC3C51C" w14:textId="77777777" w:rsidR="004C48A5" w:rsidRDefault="004C48A5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</w:p>
          <w:p w14:paraId="7A6D8136" w14:textId="77777777" w:rsidR="004C48A5" w:rsidRDefault="00000000">
            <w:pPr>
              <w:pStyle w:val="paragraph"/>
              <w:shd w:val="clear" w:color="auto" w:fill="FFFFFF"/>
              <w:spacing w:before="0" w:beforeAutospacing="0" w:after="0" w:afterAutospacing="0"/>
              <w:ind w:left="720"/>
              <w:jc w:val="both"/>
            </w:pPr>
            <w:r>
              <w:rPr>
                <w:bCs/>
                <w:sz w:val="28"/>
                <w:szCs w:val="28"/>
              </w:rPr>
              <w:t xml:space="preserve">— формирование и развитие социокультурных умений и навыков. </w:t>
            </w:r>
          </w:p>
        </w:tc>
      </w:tr>
      <w:tr w:rsidR="004C48A5" w14:paraId="6B0BFF23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95DE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494E" w14:textId="77777777" w:rsidR="004C48A5" w:rsidRDefault="00000000">
            <w:pPr>
              <w:tabs>
                <w:tab w:val="left" w:pos="2655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Федеральному базисному учебному плану образовательных учреждений РФ на изучение английского языка в 9 классе отводится 102 часов, из расчета 3-х учебных часов в неделю</w:t>
            </w:r>
          </w:p>
        </w:tc>
      </w:tr>
      <w:tr w:rsidR="004C48A5" w14:paraId="1DB2D2AD" w14:textId="77777777">
        <w:trPr>
          <w:trHeight w:val="253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DEB2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2B9A" w14:textId="77777777" w:rsidR="004C48A5" w:rsidRDefault="0000000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учебный материал УМК “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Spotlight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” для 9‐ го класса разделен на 8 блоков, каждый</w:t>
            </w:r>
          </w:p>
          <w:p w14:paraId="3590A417" w14:textId="77777777" w:rsidR="004C48A5" w:rsidRDefault="0000000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которых включает в себя уроки из учебника, рабочей тетради и книги для чтения.</w:t>
            </w:r>
          </w:p>
          <w:p w14:paraId="08F3C47A" w14:textId="77777777" w:rsidR="004C48A5" w:rsidRDefault="0000000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1«Праздники».</w:t>
            </w:r>
          </w:p>
          <w:p w14:paraId="0AC51FB1" w14:textId="77777777" w:rsidR="004C48A5" w:rsidRDefault="0000000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2«Жизнь/Образ жизни и Среда обитания»,</w:t>
            </w:r>
          </w:p>
          <w:p w14:paraId="475D7296" w14:textId="77777777" w:rsidR="004C48A5" w:rsidRDefault="0000000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Модуль3 Современные технологии</w:t>
            </w:r>
          </w:p>
          <w:p w14:paraId="6701C18D" w14:textId="77777777" w:rsidR="004C48A5" w:rsidRDefault="0000000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4 «Очевидное – невероятное»,</w:t>
            </w:r>
          </w:p>
          <w:p w14:paraId="496B2EFD" w14:textId="77777777" w:rsidR="004C48A5" w:rsidRDefault="0000000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5 «Литература и искусство»</w:t>
            </w:r>
          </w:p>
          <w:p w14:paraId="2FF687E9" w14:textId="77777777" w:rsidR="004C48A5" w:rsidRDefault="0000000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6 «Город и горожане»</w:t>
            </w:r>
          </w:p>
          <w:p w14:paraId="1FC8D3FB" w14:textId="77777777" w:rsidR="004C48A5" w:rsidRDefault="0000000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7 «Проблемы личной безопасности»</w:t>
            </w:r>
          </w:p>
          <w:p w14:paraId="767911F5" w14:textId="77777777" w:rsidR="004C48A5" w:rsidRDefault="0000000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 8 «Трудности»</w:t>
            </w:r>
          </w:p>
        </w:tc>
      </w:tr>
      <w:tr w:rsidR="004C48A5" w14:paraId="25BDD556" w14:textId="77777777">
        <w:trPr>
          <w:trHeight w:val="29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F543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F0F1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2B293315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669964D3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4C48A5" w14:paraId="59E5C6E7" w14:textId="77777777">
        <w:trPr>
          <w:trHeight w:val="6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002E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F0E6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Четверти, </w:t>
            </w:r>
          </w:p>
          <w:p w14:paraId="53ABA210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190D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EE5F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AD05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20F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0F2969BE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4BA8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65C53742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4C48A5" w14:paraId="1BE2EDA4" w14:textId="77777777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6348" w14:textId="77777777" w:rsidR="004C48A5" w:rsidRDefault="004C48A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B96A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05CE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71B2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ACE8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01D9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92D6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48A5" w14:paraId="02FF755D" w14:textId="77777777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7482" w14:textId="77777777" w:rsidR="004C48A5" w:rsidRDefault="004C48A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8774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3A18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7319" w14:textId="77777777" w:rsidR="004C48A5" w:rsidRDefault="00000000">
            <w:pPr>
              <w:tabs>
                <w:tab w:val="left" w:pos="735"/>
                <w:tab w:val="center" w:pos="813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71C2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D3B4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6B05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48A5" w14:paraId="4B962341" w14:textId="77777777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1C65" w14:textId="77777777" w:rsidR="004C48A5" w:rsidRDefault="004C48A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1D98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24F7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DBEA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8516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781A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78DA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48A5" w14:paraId="73A31CBC" w14:textId="77777777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4935" w14:textId="77777777" w:rsidR="004C48A5" w:rsidRDefault="004C48A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52DE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D59C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75AC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2394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91F3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DF0F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48A5" w14:paraId="2568419F" w14:textId="77777777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53C7" w14:textId="77777777" w:rsidR="004C48A5" w:rsidRDefault="004C48A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E052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7A43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3953" w14:textId="77777777" w:rsidR="004C48A5" w:rsidRDefault="004C48A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0EF3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6C67" w14:textId="77777777" w:rsidR="004C48A5" w:rsidRDefault="0000000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6316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C48A5" w14:paraId="5735DB19" w14:textId="77777777">
        <w:trPr>
          <w:trHeight w:val="7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49B4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 контроля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492B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коллективная, фронтальная, групповая, индивидуальная работа, работа в парах, письменный опрос</w:t>
            </w:r>
          </w:p>
        </w:tc>
      </w:tr>
      <w:tr w:rsidR="004C48A5" w14:paraId="011A6F6F" w14:textId="7777777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3E2D" w14:textId="77777777" w:rsidR="004C48A5" w:rsidRDefault="0000000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1400" w14:textId="77777777" w:rsidR="004C48A5" w:rsidRDefault="0000000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Османова Беата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Эльдерхановна</w:t>
            </w:r>
            <w:proofErr w:type="spellEnd"/>
          </w:p>
          <w:p w14:paraId="42ACFAB3" w14:textId="77777777" w:rsidR="004C48A5" w:rsidRDefault="004C48A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31B6F5" w14:textId="77777777" w:rsidR="004C48A5" w:rsidRDefault="004C48A5">
      <w:pPr>
        <w:rPr>
          <w:rFonts w:ascii="Times New Roman" w:hAnsi="Times New Roman" w:cs="Times New Roman"/>
          <w:sz w:val="28"/>
          <w:szCs w:val="28"/>
        </w:rPr>
      </w:pPr>
    </w:p>
    <w:sectPr w:rsidR="004C48A5">
      <w:pgSz w:w="16838" w:h="11906" w:orient="landscape"/>
      <w:pgMar w:top="1559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9BA6B" w14:textId="77777777" w:rsidR="006708E7" w:rsidRDefault="006708E7">
      <w:pPr>
        <w:spacing w:after="0" w:line="240" w:lineRule="auto"/>
      </w:pPr>
      <w:r>
        <w:separator/>
      </w:r>
    </w:p>
  </w:endnote>
  <w:endnote w:type="continuationSeparator" w:id="0">
    <w:p w14:paraId="7266492E" w14:textId="77777777" w:rsidR="006708E7" w:rsidRDefault="0067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2C2E5" w14:textId="77777777" w:rsidR="006708E7" w:rsidRDefault="006708E7">
      <w:pPr>
        <w:spacing w:after="0" w:line="240" w:lineRule="auto"/>
      </w:pPr>
      <w:r>
        <w:separator/>
      </w:r>
    </w:p>
  </w:footnote>
  <w:footnote w:type="continuationSeparator" w:id="0">
    <w:p w14:paraId="2F345C2D" w14:textId="77777777" w:rsidR="006708E7" w:rsidRDefault="0067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5036F"/>
    <w:multiLevelType w:val="hybridMultilevel"/>
    <w:tmpl w:val="F2C4FFC4"/>
    <w:lvl w:ilvl="0" w:tplc="C98CB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2F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805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96FF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12A7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D84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6F4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48E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367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7B6053"/>
    <w:multiLevelType w:val="hybridMultilevel"/>
    <w:tmpl w:val="47FAD2BC"/>
    <w:lvl w:ilvl="0" w:tplc="2B0E2B1A">
      <w:start w:val="1"/>
      <w:numFmt w:val="bullet"/>
      <w:lvlText w:val="–"/>
      <w:lvlJc w:val="left"/>
      <w:pPr>
        <w:ind w:left="28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4"/>
        <w:szCs w:val="24"/>
        <w:lang w:val="ru-RU" w:eastAsia="en-US" w:bidi="ar-SA"/>
      </w:rPr>
    </w:lvl>
    <w:lvl w:ilvl="1" w:tplc="09AC8E18">
      <w:start w:val="1"/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CF28B812">
      <w:start w:val="1"/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2C82DA78">
      <w:start w:val="1"/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E2A8C674">
      <w:start w:val="1"/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F4A4C6F0">
      <w:start w:val="1"/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935A69A8">
      <w:start w:val="1"/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E5BE53CE">
      <w:start w:val="1"/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5972EE18">
      <w:start w:val="1"/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296F4E59"/>
    <w:multiLevelType w:val="hybridMultilevel"/>
    <w:tmpl w:val="E07CBA9E"/>
    <w:lvl w:ilvl="0" w:tplc="D36C8E8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560FC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823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0F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860C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9E1B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216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8227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D4E6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50899"/>
    <w:multiLevelType w:val="hybridMultilevel"/>
    <w:tmpl w:val="085047B2"/>
    <w:lvl w:ilvl="0" w:tplc="D12AC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F66AA2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C34C2D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2D419F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9D81EB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BB0F41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A6050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EBE20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FA3F4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354678"/>
    <w:multiLevelType w:val="hybridMultilevel"/>
    <w:tmpl w:val="54F0E81C"/>
    <w:lvl w:ilvl="0" w:tplc="0220E8C8">
      <w:start w:val="1"/>
      <w:numFmt w:val="decima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13C4A6C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6E820A0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71BA7F94">
      <w:start w:val="1"/>
      <w:numFmt w:val="decimal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D77C50A0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86F28C44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74847A18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63E01D76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A824DEDE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33FC14A3"/>
    <w:multiLevelType w:val="hybridMultilevel"/>
    <w:tmpl w:val="DDCEDA20"/>
    <w:lvl w:ilvl="0" w:tplc="83CA6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480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CE73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72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8404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2E6A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070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747B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528D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75FB7"/>
    <w:multiLevelType w:val="hybridMultilevel"/>
    <w:tmpl w:val="7FEA9856"/>
    <w:lvl w:ilvl="0" w:tplc="8BA4AF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456AE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77AC61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72AD6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06E4B5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5187DA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64827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8BA805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A9684B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7DD1FC3"/>
    <w:multiLevelType w:val="hybridMultilevel"/>
    <w:tmpl w:val="7BC8226C"/>
    <w:lvl w:ilvl="0" w:tplc="EDD004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F90DE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0D2CD9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D6E71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769EF48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0EE826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88E18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D60433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848FA4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1403FAE"/>
    <w:multiLevelType w:val="hybridMultilevel"/>
    <w:tmpl w:val="542ECC80"/>
    <w:lvl w:ilvl="0" w:tplc="D97E68F6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3746F6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CAF0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506D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AEF8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9685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AF3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BCCB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965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AD5CFF"/>
    <w:multiLevelType w:val="hybridMultilevel"/>
    <w:tmpl w:val="DD664BB4"/>
    <w:lvl w:ilvl="0" w:tplc="C2223F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BFC16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29A986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626D2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51EAB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E76FB6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4E8D8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6EE42A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58ACF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B815CDE"/>
    <w:multiLevelType w:val="hybridMultilevel"/>
    <w:tmpl w:val="DC064E02"/>
    <w:lvl w:ilvl="0" w:tplc="1DFC9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469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08A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52F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1A12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5C4C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B69B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57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18CE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412550">
    <w:abstractNumId w:val="2"/>
  </w:num>
  <w:num w:numId="2" w16cid:durableId="1454598774">
    <w:abstractNumId w:val="8"/>
  </w:num>
  <w:num w:numId="3" w16cid:durableId="316540020">
    <w:abstractNumId w:val="3"/>
  </w:num>
  <w:num w:numId="4" w16cid:durableId="571817877">
    <w:abstractNumId w:val="0"/>
  </w:num>
  <w:num w:numId="5" w16cid:durableId="1014771844">
    <w:abstractNumId w:val="1"/>
  </w:num>
  <w:num w:numId="6" w16cid:durableId="1341199983">
    <w:abstractNumId w:val="4"/>
  </w:num>
  <w:num w:numId="7" w16cid:durableId="1037656446">
    <w:abstractNumId w:val="6"/>
  </w:num>
  <w:num w:numId="8" w16cid:durableId="2071615582">
    <w:abstractNumId w:val="9"/>
  </w:num>
  <w:num w:numId="9" w16cid:durableId="1195772926">
    <w:abstractNumId w:val="7"/>
  </w:num>
  <w:num w:numId="10" w16cid:durableId="963735440">
    <w:abstractNumId w:val="5"/>
  </w:num>
  <w:num w:numId="11" w16cid:durableId="7015932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8A5"/>
    <w:rsid w:val="002B371E"/>
    <w:rsid w:val="004C48A5"/>
    <w:rsid w:val="0067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0B9C5"/>
  <w15:docId w15:val="{451B34D7-6DAB-40FE-8038-CB7F1839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link w:val="af9"/>
    <w:uiPriority w:val="1"/>
    <w:qFormat/>
    <w:pPr>
      <w:spacing w:after="120" w:line="240" w:lineRule="auto"/>
      <w:ind w:firstLine="567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styleId="afa">
    <w:name w:val="List Paragraph"/>
    <w:basedOn w:val="a"/>
    <w:uiPriority w:val="1"/>
    <w:qFormat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f9">
    <w:name w:val="Без интервала Знак"/>
    <w:link w:val="af8"/>
    <w:uiPriority w:val="1"/>
    <w:rPr>
      <w:rFonts w:ascii="Times New Roman" w:eastAsia="Calibri" w:hAnsi="Times New Roman" w:cs="Times New Roman"/>
      <w:sz w:val="24"/>
      <w:lang w:eastAsia="en-US"/>
    </w:rPr>
  </w:style>
  <w:style w:type="paragraph" w:styleId="afb">
    <w:name w:val="Body Text"/>
    <w:basedOn w:val="a"/>
    <w:link w:val="afc"/>
    <w:uiPriority w:val="1"/>
    <w:qFormat/>
    <w:pPr>
      <w:widowControl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c">
    <w:name w:val="Основной текст Знак"/>
    <w:basedOn w:val="a0"/>
    <w:link w:val="afb"/>
    <w:uiPriority w:val="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fd">
    <w:name w:val="Strong"/>
    <w:basedOn w:val="a0"/>
    <w:uiPriority w:val="22"/>
    <w:qFormat/>
    <w:rPr>
      <w:b/>
      <w:bCs/>
    </w:rPr>
  </w:style>
  <w:style w:type="paragraph" w:customStyle="1" w:styleId="paragraph">
    <w:name w:val="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</w:style>
  <w:style w:type="character" w:customStyle="1" w:styleId="eop">
    <w:name w:val="eop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759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</dc:creator>
  <cp:keywords/>
  <dc:description/>
  <cp:lastModifiedBy>Администратор</cp:lastModifiedBy>
  <cp:revision>2</cp:revision>
  <dcterms:created xsi:type="dcterms:W3CDTF">2023-08-01T14:47:00Z</dcterms:created>
  <dcterms:modified xsi:type="dcterms:W3CDTF">2023-08-01T14:47:00Z</dcterms:modified>
</cp:coreProperties>
</file>